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26E" w:rsidRDefault="004F3649" w:rsidP="004F3649">
      <w:pPr>
        <w:spacing w:after="0" w:line="312"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KHUNG CHƯƠNG TRÌNH GIÁO DỤC ĐỊA PHƯƠNG </w:t>
      </w:r>
      <w:r w:rsidR="0022126E">
        <w:rPr>
          <w:rFonts w:ascii="Times New Roman" w:eastAsia="Times New Roman" w:hAnsi="Times New Roman" w:cs="Times New Roman"/>
          <w:b/>
          <w:sz w:val="36"/>
          <w:szCs w:val="36"/>
        </w:rPr>
        <w:t xml:space="preserve">CẤP TRUNG HỌC  </w:t>
      </w:r>
    </w:p>
    <w:p w:rsidR="004F3649" w:rsidRDefault="0022126E" w:rsidP="0022126E">
      <w:pPr>
        <w:spacing w:after="0" w:line="312"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TỈNH </w:t>
      </w:r>
      <w:r w:rsidR="004F3649">
        <w:rPr>
          <w:rFonts w:ascii="Times New Roman" w:eastAsia="Times New Roman" w:hAnsi="Times New Roman" w:cs="Times New Roman"/>
          <w:b/>
          <w:sz w:val="36"/>
          <w:szCs w:val="36"/>
        </w:rPr>
        <w:t xml:space="preserve">THỪA THIÊN HUẾ </w:t>
      </w:r>
    </w:p>
    <w:p w:rsidR="004F3649" w:rsidRDefault="004F3649" w:rsidP="004F3649">
      <w:pPr>
        <w:spacing w:after="0" w:line="312"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(DỰ THẢO)</w:t>
      </w:r>
    </w:p>
    <w:p w:rsidR="004F3649" w:rsidRDefault="004F3649" w:rsidP="004F3649">
      <w:pPr>
        <w:widowControl w:val="0"/>
        <w:spacing w:after="0" w:line="312"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(Quy định trong Chương trình giáo dục phổ thông tổng thể </w:t>
      </w:r>
      <w:r>
        <w:rPr>
          <w:rFonts w:ascii="Times New Roman" w:eastAsia="Times New Roman" w:hAnsi="Times New Roman" w:cs="Times New Roman"/>
          <w:i/>
          <w:sz w:val="26"/>
          <w:szCs w:val="26"/>
        </w:rPr>
        <w:br/>
      </w:r>
      <w:bookmarkStart w:id="0" w:name="_GoBack"/>
      <w:bookmarkEnd w:id="0"/>
      <w:r>
        <w:rPr>
          <w:rFonts w:ascii="Times New Roman" w:eastAsia="Times New Roman" w:hAnsi="Times New Roman" w:cs="Times New Roman"/>
          <w:i/>
          <w:sz w:val="26"/>
          <w:szCs w:val="26"/>
        </w:rPr>
        <w:t>ban hành theo Thông tư 32 ngày 28/12/2018 của Bộ trưởng Bộ Giáo dục và Đào tạo)</w:t>
      </w:r>
    </w:p>
    <w:p w:rsidR="004F3649" w:rsidRDefault="004F3649" w:rsidP="004F3649">
      <w:pPr>
        <w:spacing w:before="40"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 MỤC TIÊU </w:t>
      </w:r>
    </w:p>
    <w:p w:rsidR="004F3649" w:rsidRDefault="004F3649" w:rsidP="004F3649">
      <w:pPr>
        <w:spacing w:before="40"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Mục tiêu tổng quát</w:t>
      </w:r>
    </w:p>
    <w:p w:rsidR="004F3649" w:rsidRDefault="004F3649" w:rsidP="004F3649">
      <w:pPr>
        <w:spacing w:before="40" w:after="0"/>
        <w:ind w:right="-31"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Triển khai tổ chức biên soạn Chương trình giáo dục địa phương (CTGDĐP) và đưa vào giảng dạy trong các cơ sở giáo dục phổ thông trong toàn tỉnh nhằm trang bị cho học sinh những hiểu biết về đặc điểm lịch sử văn hóa thiên nhiên và con người Thừa Thiên Huế, bồi dưỡng cho học sinh tình yêu quê hương, ý thức tìm hiểu và vận dụng những điều đã học để góp phần giải quyết những vấn đề của địa phương.</w:t>
      </w:r>
    </w:p>
    <w:p w:rsidR="004F3649" w:rsidRDefault="004F3649" w:rsidP="004F3649">
      <w:pPr>
        <w:spacing w:before="40"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Mục tiêu cụ thể</w:t>
      </w:r>
    </w:p>
    <w:p w:rsidR="004F3649" w:rsidRDefault="004F3649" w:rsidP="004F3649">
      <w:pPr>
        <w:spacing w:before="40"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Trang bị cho học sinh những hiểu biết cơ bản về văn hóa, lịch sử truyền thống, các vấn đề về địa lí, kinh tế, hướng nghiệp, chính trị – xã hội, môi trường, con người của Thừa Thiên Huế. Thông qua đó bồi dưỡng cho học sinh tình yêu quê hương, đất nước, tìm hiểu và vận dụng những điều đã học để góp phần bảo tồn những giá trị văn hóa Huế, góp phần xây dựng văn hóa, kinh tế - xã hội tỉnh Thừa Thiên Huế ngày càng phát triển giàu mạnh.</w:t>
      </w:r>
    </w:p>
    <w:p w:rsidR="004F3649" w:rsidRDefault="004F3649" w:rsidP="004F3649">
      <w:pPr>
        <w:spacing w:before="40"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Chương trình GDĐP tỉnh Thừa Thiên Huế cùng với các môn học khác trong Chương trình giáo dục phổ thông 2018 góp phần tạo điều kiện để học sinh được phát triển hài hòa cả thể chất và tinh thần, hình thành các năng lực, phẩm chất học sinh được quy định trong Chương trình giáo dục phổ thông 2018. Bên cạnh đó, phát triển cho học sinh năng lực thích ứng với cuộc sống, năng lực tổ chức các hoạt động, năng lực định hướng nghề nghiệp; năng lực tìm hiểu tự nhiên và xã hội; vận dụng kiến thức (tự nhiên, văn hóa, xã hội) vào thực tiễn, ứng xử với tự nhiên phù hợp với yêu cầu phát triển bền vững và bảo vệ môi trường tại địa phương. Hỗ trợ những đổi mới về nội dung, phương pháp dạy học, cách thức đánh giá những kiến thức về địa phương.</w:t>
      </w:r>
    </w:p>
    <w:p w:rsidR="004F3649" w:rsidRDefault="004F3649" w:rsidP="004F3649">
      <w:pPr>
        <w:shd w:val="clear" w:color="auto" w:fill="FFFFFF"/>
        <w:spacing w:before="40"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Triển khai thực hiện nội dung GDĐP theo đúng tiến độ triển khai thực hiện Chương trình giáo dục phổ thông 2018. Phấn đấu đẩy nhanh tiến độ hoàn thành bộ tài liệu vào tháng 6/2024.</w:t>
      </w:r>
    </w:p>
    <w:p w:rsidR="004F3649" w:rsidRDefault="004F3649" w:rsidP="004F3649">
      <w:pPr>
        <w:spacing w:before="40"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CÁC YÊU CẦU VÀ ĐỊNH HƯỚNG XÂY DỰNG TÀI LIỆU GIÁO DỤC ĐỊA PHƯƠNG</w:t>
      </w:r>
    </w:p>
    <w:p w:rsidR="004F3649" w:rsidRDefault="004F3649" w:rsidP="004F3649">
      <w:pPr>
        <w:spacing w:before="40" w:after="0"/>
        <w:ind w:left="-24"/>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1. Quán triệt quan điểm, chủ trương, chính sách của Đảng và Nhà nước về đổi mới giáo dục nói chung, đổi mới chương trình, sách giáo khoa nói riêng </w:t>
      </w:r>
    </w:p>
    <w:p w:rsidR="004F3649" w:rsidRDefault="004F3649" w:rsidP="004F3649">
      <w:pPr>
        <w:widowControl w:val="0"/>
        <w:spacing w:before="40" w:after="0"/>
        <w:ind w:firstLine="55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Quán triệt quan điểm, đường lối của Đảng Cộng sản Việt Nam; tuân thủ Hiến pháp, pháp luật Việt Nam.</w:t>
      </w:r>
    </w:p>
    <w:p w:rsidR="004F3649" w:rsidRDefault="004F3649" w:rsidP="004F3649">
      <w:pPr>
        <w:widowControl w:val="0"/>
        <w:spacing w:before="40" w:after="0"/>
        <w:ind w:firstLine="55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Quán triệt quan điểm định hướng đổi mới căn bản, toàn diện giáo dục và đào tạo theo Nghị quyết số 29 của Hội nghị Trung ương 8 (khóa XI) năm 2013. </w:t>
      </w:r>
    </w:p>
    <w:p w:rsidR="004F3649" w:rsidRDefault="004F3649" w:rsidP="004F3649">
      <w:pPr>
        <w:widowControl w:val="0"/>
        <w:spacing w:before="40" w:after="0"/>
        <w:ind w:firstLine="55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Cụ thể hóa mục tiêu, nội dung, phương pháp giáo dục và đánh giá kết quả giáo dục của chương trình giáo dục địa phương; bảo đảm tính liên thông giữa các cấp học, lớp học, môn học và hoạt động giáo dục.</w:t>
      </w:r>
    </w:p>
    <w:p w:rsidR="004F3649" w:rsidRDefault="004F3649" w:rsidP="004F3649">
      <w:pPr>
        <w:widowControl w:val="0"/>
        <w:spacing w:before="40" w:after="0"/>
        <w:ind w:firstLine="55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Căn cứ chương trình phổ thông 2018 cả về mạch kiến thức và phương pháp tiếp cận, gắn với thực tiễn địa phương và phù hợp với xu thế giáo dục tiên tiến trên thế giới, bảo đảm tốt nhất lợi ích của người học.</w:t>
      </w:r>
    </w:p>
    <w:p w:rsidR="004F3649" w:rsidRDefault="004F3649" w:rsidP="004F3649">
      <w:pPr>
        <w:spacing w:before="40" w:after="0"/>
        <w:ind w:left="-24"/>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Phát triển phẩm chất và năng lực người học, đảm bảo hài hòa giữa “dạy chữ”, “dạy người” và tiếp cận nghề nghiệp</w:t>
      </w:r>
    </w:p>
    <w:p w:rsidR="004F3649" w:rsidRDefault="004F3649" w:rsidP="004F3649">
      <w:pPr>
        <w:spacing w:before="40" w:after="0"/>
        <w:ind w:left="-24" w:firstLine="73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Thực hiện đổi mới căn bản và toàn diện giáo dục, tài liệu giáo dục địa phương được xây dựng theo định hướng phát triển phẩm chất và năng lực học sinh, xác định các mức độ khác nhau của mỗi năng lực tương thích với từng cấp học và từng môn học.</w:t>
      </w:r>
    </w:p>
    <w:p w:rsidR="004F3649" w:rsidRDefault="004F3649" w:rsidP="004F3649">
      <w:pPr>
        <w:spacing w:before="40"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Cùng với các môn học khác trong chương trình giáo dục phổ thông, tài liệu giáo dục địa phương góp phần tạo điều kiện để học sinh được phát triển hài hòa cả thể chất và tinh thần. Học sinh được giáo dục toàn diện đạo đức, trí tuệ, thể chất, thẩm mỹ và các kỹ năng cơ bản; được rèn luyện, phát triển các phẩm chất, năng lực cần thiết và tiếp cận nghề nghiệp. Đặc biệt coi trọng giáo dục truyền thống cách mạng, lịch sử, văn hóa, địa lý địa phương, các giá trị văn hóa truyền thống cũng như tác phong công nghiệp, ý thức trách nhiệm xã hội.</w:t>
      </w:r>
    </w:p>
    <w:p w:rsidR="004F3649" w:rsidRDefault="004F3649" w:rsidP="004F3649">
      <w:pPr>
        <w:spacing w:before="40" w:after="0"/>
        <w:ind w:left="-24" w:firstLine="24"/>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Cấu trúc, nội dung tài liệu phải đảm bảo chuẩn hóa, hiện đại hóa, trình bày những vấn đề cơ bản hoặc thời sự về văn hóa, lịch sử, địa lý, kinh tế, xã hội, môi trường, hướng nghiệp,... của địa phương bổ sung cho nội dung giáo dục bắt buộc chung thống nhất trong cả nước</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đảm bảo tính chỉnh thể, linh hoạt, thống nhất trong và giữa các cấp học</w:t>
      </w:r>
    </w:p>
    <w:p w:rsidR="004F3649" w:rsidRDefault="004F3649" w:rsidP="004F3649">
      <w:pPr>
        <w:spacing w:before="40" w:after="0"/>
        <w:ind w:left="-24" w:firstLine="73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Đảm bảo kế thừa những tài liệu giáo dục địa phương hiện hành.</w:t>
      </w:r>
    </w:p>
    <w:p w:rsidR="004F3649" w:rsidRDefault="004F3649" w:rsidP="004F3649">
      <w:pPr>
        <w:spacing w:before="40" w:after="0"/>
        <w:ind w:left="-24" w:firstLine="73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Nội dung giáo dục theo hướng hiện đại, thiết thực, phù hợp với lứa tuổi và trình độ nhận thức của học sinh; tăng cường thực hành, vận dụng kiến thức vào thực tiễn. Nội dung giáo dục được lựa chọn là những tri thức cơ bản, đảm bảo vừa phù hợp với chương trình giáo dục phổ thông vừa gắn với thực tiễn địa phương trong thời kỳ công nghiệp hóa, hiện đại hóa; đề cao tính tích cực, chủ động, sáng tạo của học sinh. </w:t>
      </w:r>
    </w:p>
    <w:p w:rsidR="004F3649" w:rsidRDefault="004F3649" w:rsidP="004F3649">
      <w:pPr>
        <w:pBdr>
          <w:top w:val="nil"/>
          <w:left w:val="nil"/>
          <w:bottom w:val="nil"/>
          <w:right w:val="nil"/>
          <w:between w:val="nil"/>
        </w:pBdr>
        <w:spacing w:before="40" w:after="0"/>
        <w:ind w:left="-24" w:firstLine="73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Chương trình được xây dựng theo một chỉnh thể, nhất quán theo các cấp học từ tiểu học đến trung học phổ thông, làm theo từng lớp và đảm bảo theo đúng thời lượng đã quy định của Bộ Giáo dục và Đào tạo.</w:t>
      </w:r>
    </w:p>
    <w:p w:rsidR="004F3649" w:rsidRDefault="004F3649" w:rsidP="004F3649">
      <w:pPr>
        <w:spacing w:before="40"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d) Bám sát Định hướng nội dung giáo dục địa phương theo Công văn số 1106/BGDĐT – GDTrH ngày 20/3/2019 và Công văn số 3536/ BGDĐT – GDTH ngày 19/8/2019 của Bộ Giáo dục và Đào tạo và chỉ đạo của Chủ tịch UBND tỉnh tại các Kế hoạch số 35/KH-UBND ngày 15/02/2019 về Triển khai thực hiện Chương trình giáo dục phổ thông 2018 trên địa bàn tỉnh Thừa Thiên Huế và Kế hoạch số 36/KH-UBND ngày 15/02/2019 về Biên soạn và tổ chức thực hiện nội dung giáo dục địa phương trong chương trình giáo dục phổ thông của UBND tỉnh và các Thông báo</w:t>
      </w:r>
      <w:r w:rsidRPr="00422C3C">
        <w:rPr>
          <w:rFonts w:ascii="Times New Roman" w:eastAsia="Times New Roman" w:hAnsi="Times New Roman" w:cs="Times New Roman"/>
          <w:sz w:val="26"/>
          <w:szCs w:val="26"/>
        </w:rPr>
        <w:t xml:space="preserve">số 55/TB-UBND ngày 9/3/2019 và Công văn số 7598/UBND-GD ngày 16/10/2019 của </w:t>
      </w:r>
      <w:r>
        <w:rPr>
          <w:rFonts w:ascii="Times New Roman" w:eastAsia="Times New Roman" w:hAnsi="Times New Roman" w:cs="Times New Roman"/>
          <w:sz w:val="26"/>
          <w:szCs w:val="26"/>
        </w:rPr>
        <w:t>UBND tỉnh Thừa Thiên Huế trong các phiên làm việc với Ngành Giáo dục và Đào tạo về các vấn đề giáo dục truyền thống văn hóa, lịch sử, đạo đức, con người Huế.</w:t>
      </w:r>
    </w:p>
    <w:p w:rsidR="004F3649" w:rsidRDefault="004F3649" w:rsidP="004F3649">
      <w:pPr>
        <w:pBdr>
          <w:top w:val="nil"/>
          <w:left w:val="nil"/>
          <w:bottom w:val="nil"/>
          <w:right w:val="nil"/>
          <w:between w:val="nil"/>
        </w:pBdr>
        <w:tabs>
          <w:tab w:val="left" w:pos="0"/>
          <w:tab w:val="left" w:pos="709"/>
        </w:tabs>
        <w:spacing w:before="40"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III. KẾ HOẠCH GIÁO DỤC</w:t>
      </w:r>
    </w:p>
    <w:p w:rsidR="004F3649" w:rsidRDefault="004F3649" w:rsidP="0022126E">
      <w:pPr>
        <w:spacing w:before="40"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sz w:val="26"/>
          <w:szCs w:val="26"/>
        </w:rPr>
        <w:t xml:space="preserve">Đối với cấp </w:t>
      </w:r>
      <w:r w:rsidR="0022126E">
        <w:rPr>
          <w:rFonts w:ascii="Times New Roman" w:eastAsia="Times New Roman" w:hAnsi="Times New Roman" w:cs="Times New Roman"/>
          <w:sz w:val="26"/>
          <w:szCs w:val="26"/>
        </w:rPr>
        <w:t>Trung học (</w:t>
      </w:r>
      <w:r>
        <w:rPr>
          <w:rFonts w:ascii="Times New Roman" w:eastAsia="Times New Roman" w:hAnsi="Times New Roman" w:cs="Times New Roman"/>
          <w:sz w:val="26"/>
          <w:szCs w:val="26"/>
        </w:rPr>
        <w:t>THCS và THPT</w:t>
      </w:r>
      <w:r w:rsidR="0022126E">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Xây dựng đủ 35 tiết/khối lớp tương đương 1 tiết/ 1 tuần, được giảng dạy từ lớp 6 – lớp 12, là một môn học bắt buộc. </w:t>
      </w:r>
    </w:p>
    <w:p w:rsidR="004F3649" w:rsidRDefault="004F3649" w:rsidP="004F3649">
      <w:pPr>
        <w:shd w:val="clear" w:color="auto" w:fill="FFFFFF"/>
        <w:spacing w:before="40"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Phương án biên soạn: Biên soạn theo lớp (từ lớp </w:t>
      </w:r>
      <w:r w:rsidR="0022126E">
        <w:rPr>
          <w:rFonts w:ascii="Times New Roman" w:eastAsia="Times New Roman" w:hAnsi="Times New Roman" w:cs="Times New Roman"/>
          <w:sz w:val="26"/>
          <w:szCs w:val="26"/>
        </w:rPr>
        <w:t>6</w:t>
      </w:r>
      <w:r>
        <w:rPr>
          <w:rFonts w:ascii="Times New Roman" w:eastAsia="Times New Roman" w:hAnsi="Times New Roman" w:cs="Times New Roman"/>
          <w:sz w:val="26"/>
          <w:szCs w:val="26"/>
        </w:rPr>
        <w:t xml:space="preserve"> đến lớp 12), mỗi khối lớp có 01 cuốn tài liệu (nội dung bao hàm các lĩnh vực về văn hóa lịch sử truyền thống địa phương; các vấn đề về địa lý, kinh tế, hướng nghiệp của địa phương; các vấn đề chính trị - xã hội, môi trường của địa phương gồm các mạch kiến thức về Văn học-Nghệ thuật, Lịch Sử-Văn hóa, Địa lý- Kinh tế, Chính trị - Xã hội, Môi trường, Hướng nghiệp.</w:t>
      </w:r>
    </w:p>
    <w:p w:rsidR="004F3649" w:rsidRDefault="004F3649" w:rsidP="004F3649">
      <w:pPr>
        <w:spacing w:before="40"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Chương trình địa phương cấp </w:t>
      </w:r>
      <w:r w:rsidR="0022126E">
        <w:rPr>
          <w:rFonts w:ascii="Times New Roman" w:eastAsia="Times New Roman" w:hAnsi="Times New Roman" w:cs="Times New Roman"/>
          <w:b/>
          <w:sz w:val="26"/>
          <w:szCs w:val="26"/>
        </w:rPr>
        <w:t>Trung học (</w:t>
      </w:r>
      <w:r>
        <w:rPr>
          <w:rFonts w:ascii="Times New Roman" w:eastAsia="Times New Roman" w:hAnsi="Times New Roman" w:cs="Times New Roman"/>
          <w:b/>
          <w:sz w:val="26"/>
          <w:szCs w:val="26"/>
        </w:rPr>
        <w:t>THCS, THPT</w:t>
      </w:r>
      <w:r w:rsidR="0022126E">
        <w:rPr>
          <w:rFonts w:ascii="Times New Roman" w:eastAsia="Times New Roman" w:hAnsi="Times New Roman" w:cs="Times New Roman"/>
          <w:b/>
          <w:sz w:val="26"/>
          <w:szCs w:val="26"/>
        </w:rPr>
        <w:t>)</w:t>
      </w:r>
    </w:p>
    <w:p w:rsidR="004F3649" w:rsidRDefault="004F3649" w:rsidP="004F3649">
      <w:pPr>
        <w:spacing w:before="40"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sz w:val="26"/>
          <w:szCs w:val="26"/>
        </w:rPr>
        <w:t>Chương trình địa phương cấp THCS, THPT được thiết kế theo các chủ đề và dựa trên các mạch kiến thức Văn học - Nghệ thuật, Lịch sử - Văn hóa, Địa lý - Kinh tế, Chính trị - Xã hội, Môi trường, Hướng nghiệp, gồm các nội dung về văn hóa lịch sử truyền thống địa phương; các vấn đề về địa lý, kinh tế, hướng nghiệp của địa phương; các vấn đề chính trị - xã hội, môi trường của địa phương và được tích hợp trong tài liệu Giáo dục địa phương các lớp (từ lớp 6 – lớp 12).</w:t>
      </w:r>
    </w:p>
    <w:p w:rsidR="004F3649" w:rsidRDefault="004F3649" w:rsidP="004F3649">
      <w:pPr>
        <w:spacing w:before="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Mạch nội dung chương trình giáo dục địa phương cấp THCS, THPT.</w:t>
      </w:r>
    </w:p>
    <w:tbl>
      <w:tblPr>
        <w:tblW w:w="14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8"/>
        <w:gridCol w:w="3827"/>
        <w:gridCol w:w="3402"/>
        <w:gridCol w:w="3260"/>
        <w:gridCol w:w="2869"/>
      </w:tblGrid>
      <w:tr w:rsidR="004F3649" w:rsidTr="00422C3C">
        <w:tc>
          <w:tcPr>
            <w:tcW w:w="959" w:type="dxa"/>
            <w:shd w:val="clear" w:color="auto" w:fill="auto"/>
          </w:tcPr>
          <w:p w:rsidR="004F3649" w:rsidRDefault="004F3649" w:rsidP="00422C3C">
            <w:pPr>
              <w:spacing w:after="0" w:line="240" w:lineRule="auto"/>
              <w:jc w:val="both"/>
              <w:rPr>
                <w:rFonts w:ascii="Times New Roman" w:eastAsia="Times New Roman" w:hAnsi="Times New Roman" w:cs="Times New Roman"/>
                <w:sz w:val="26"/>
                <w:szCs w:val="26"/>
              </w:rPr>
            </w:pPr>
          </w:p>
        </w:tc>
        <w:tc>
          <w:tcPr>
            <w:tcW w:w="13358" w:type="dxa"/>
            <w:gridSpan w:val="4"/>
            <w:shd w:val="clear" w:color="auto" w:fill="auto"/>
          </w:tcPr>
          <w:p w:rsidR="004F3649" w:rsidRDefault="004F3649" w:rsidP="00422C3C">
            <w:pPr>
              <w:spacing w:after="0" w:line="240" w:lineRule="auto"/>
              <w:jc w:val="center"/>
              <w:rPr>
                <w:rFonts w:ascii="Times New Roman" w:eastAsia="Times New Roman" w:hAnsi="Times New Roman" w:cs="Times New Roman"/>
                <w:b/>
                <w:sz w:val="26"/>
                <w:szCs w:val="26"/>
              </w:rPr>
            </w:pPr>
          </w:p>
          <w:p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TÀI LIỆU GIÁO DỤC ĐỊA PHƯƠNG LỚP 6 </w:t>
            </w:r>
            <w:r>
              <w:rPr>
                <w:rFonts w:ascii="Times New Roman" w:eastAsia="Times New Roman" w:hAnsi="Times New Roman" w:cs="Times New Roman"/>
                <w:i/>
                <w:sz w:val="26"/>
                <w:szCs w:val="26"/>
              </w:rPr>
              <w:t>(35  tiết)</w:t>
            </w:r>
          </w:p>
        </w:tc>
      </w:tr>
      <w:tr w:rsidR="004F3649" w:rsidTr="00422C3C">
        <w:tc>
          <w:tcPr>
            <w:tcW w:w="14317" w:type="dxa"/>
            <w:gridSpan w:val="5"/>
            <w:shd w:val="clear" w:color="auto" w:fill="auto"/>
          </w:tcPr>
          <w:p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Mạch nội dung</w:t>
            </w:r>
          </w:p>
        </w:tc>
      </w:tr>
      <w:tr w:rsidR="004F3649" w:rsidTr="00422C3C">
        <w:trPr>
          <w:trHeight w:val="240"/>
        </w:trPr>
        <w:tc>
          <w:tcPr>
            <w:tcW w:w="959" w:type="dxa"/>
            <w:shd w:val="clear" w:color="auto" w:fill="auto"/>
          </w:tcPr>
          <w:p w:rsidR="004F3649" w:rsidRDefault="004F3649" w:rsidP="00422C3C">
            <w:pPr>
              <w:spacing w:after="0" w:line="240" w:lineRule="auto"/>
              <w:jc w:val="center"/>
              <w:rPr>
                <w:rFonts w:ascii="Times New Roman" w:eastAsia="Times New Roman" w:hAnsi="Times New Roman" w:cs="Times New Roman"/>
                <w:sz w:val="26"/>
                <w:szCs w:val="26"/>
              </w:rPr>
            </w:pPr>
          </w:p>
        </w:tc>
        <w:tc>
          <w:tcPr>
            <w:tcW w:w="3827" w:type="dxa"/>
            <w:shd w:val="clear" w:color="auto" w:fill="auto"/>
          </w:tcPr>
          <w:p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Văn học – Nghệ thuật</w:t>
            </w:r>
          </w:p>
        </w:tc>
        <w:tc>
          <w:tcPr>
            <w:tcW w:w="3402" w:type="dxa"/>
            <w:shd w:val="clear" w:color="auto" w:fill="auto"/>
          </w:tcPr>
          <w:p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4"/>
                <w:szCs w:val="24"/>
              </w:rPr>
              <w:t>Lịch sử – Văn hóa</w:t>
            </w:r>
          </w:p>
        </w:tc>
        <w:tc>
          <w:tcPr>
            <w:tcW w:w="3260" w:type="dxa"/>
            <w:shd w:val="clear" w:color="auto" w:fill="auto"/>
          </w:tcPr>
          <w:p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Địa lý – Kinh tế</w:t>
            </w:r>
          </w:p>
        </w:tc>
        <w:tc>
          <w:tcPr>
            <w:tcW w:w="2869" w:type="dxa"/>
            <w:shd w:val="clear" w:color="auto" w:fill="auto"/>
          </w:tcPr>
          <w:p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Chính trị – Xã hội, Môi trường</w:t>
            </w:r>
          </w:p>
        </w:tc>
      </w:tr>
      <w:tr w:rsidR="004F3649" w:rsidTr="00422C3C">
        <w:trPr>
          <w:trHeight w:val="2551"/>
        </w:trPr>
        <w:tc>
          <w:tcPr>
            <w:tcW w:w="959" w:type="dxa"/>
            <w:shd w:val="clear" w:color="auto" w:fill="auto"/>
          </w:tcPr>
          <w:p w:rsidR="004F3649" w:rsidRDefault="004F3649" w:rsidP="00422C3C">
            <w:pPr>
              <w:spacing w:after="0" w:line="240" w:lineRule="auto"/>
              <w:jc w:val="both"/>
              <w:rPr>
                <w:rFonts w:ascii="Times New Roman" w:eastAsia="Times New Roman" w:hAnsi="Times New Roman" w:cs="Times New Roman"/>
                <w:sz w:val="26"/>
                <w:szCs w:val="26"/>
              </w:rPr>
            </w:pPr>
          </w:p>
          <w:p w:rsidR="004F3649" w:rsidRDefault="004F3649" w:rsidP="00422C3C">
            <w:pPr>
              <w:spacing w:after="0" w:line="240" w:lineRule="auto"/>
              <w:jc w:val="both"/>
              <w:rPr>
                <w:rFonts w:ascii="Times New Roman" w:eastAsia="Times New Roman" w:hAnsi="Times New Roman" w:cs="Times New Roman"/>
                <w:sz w:val="26"/>
                <w:szCs w:val="26"/>
              </w:rPr>
            </w:pPr>
          </w:p>
          <w:p w:rsidR="004F3649" w:rsidRDefault="004F3649" w:rsidP="00422C3C">
            <w:pPr>
              <w:spacing w:after="0" w:line="240" w:lineRule="auto"/>
              <w:jc w:val="both"/>
              <w:rPr>
                <w:rFonts w:ascii="Times New Roman" w:eastAsia="Times New Roman" w:hAnsi="Times New Roman" w:cs="Times New Roman"/>
                <w:sz w:val="26"/>
                <w:szCs w:val="26"/>
              </w:rPr>
            </w:pP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Nội dung cơ bản</w:t>
            </w:r>
          </w:p>
        </w:tc>
        <w:tc>
          <w:tcPr>
            <w:tcW w:w="3827" w:type="dxa"/>
            <w:shd w:val="clear" w:color="auto" w:fill="auto"/>
          </w:tcPr>
          <w:p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Chủ đề: Phương ngữ, Âm nhạc truyền thống Thừa Thiên Huế</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1: Ngữ âm Thừa Thiên Huế </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2: Một số cách xưng hô của người Thừa Thiên Huế</w:t>
            </w:r>
          </w:p>
          <w:p w:rsidR="004F3649" w:rsidRDefault="004F3649" w:rsidP="00422C3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Bài 3: Từ địa phương Thừa Thiên Huế</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4:  Khái quát về âm nhạc truyền thống ở Thừa Thiên Huế</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5:  Âm nhạc truyền thống Thừa Thiên Huế trong đời sống hiện đại</w:t>
            </w:r>
          </w:p>
          <w:p w:rsidR="004F3649" w:rsidRDefault="004F3649" w:rsidP="00422C3C">
            <w:pPr>
              <w:spacing w:after="0" w:line="240" w:lineRule="auto"/>
              <w:rPr>
                <w:rFonts w:ascii="Times New Roman" w:eastAsia="Times New Roman" w:hAnsi="Times New Roman" w:cs="Times New Roman"/>
                <w:sz w:val="26"/>
                <w:szCs w:val="26"/>
              </w:rPr>
            </w:pPr>
          </w:p>
        </w:tc>
        <w:tc>
          <w:tcPr>
            <w:tcW w:w="3402" w:type="dxa"/>
            <w:shd w:val="clear" w:color="auto" w:fill="auto"/>
          </w:tcPr>
          <w:p w:rsidR="004F3649" w:rsidRDefault="004F3649" w:rsidP="00422C3C">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Chủ đề:  Thừa Thiên Huế - Một vùng đất cổ xưa</w:t>
            </w:r>
          </w:p>
          <w:p w:rsidR="004F3649" w:rsidRDefault="0022126E"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1:</w:t>
            </w:r>
            <w:r w:rsidR="004F3649">
              <w:rPr>
                <w:rFonts w:ascii="Times New Roman" w:eastAsia="Times New Roman" w:hAnsi="Times New Roman" w:cs="Times New Roman"/>
                <w:sz w:val="26"/>
                <w:szCs w:val="26"/>
              </w:rPr>
              <w:t xml:space="preserve"> Dấu tích của văn hóa Sa Huỳnh và văn hóa Đông Sơn ở Thừa Thiên Huế </w:t>
            </w:r>
          </w:p>
          <w:p w:rsidR="004F3649" w:rsidRDefault="0022126E"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2:</w:t>
            </w:r>
            <w:r w:rsidR="004F3649">
              <w:rPr>
                <w:rFonts w:ascii="Times New Roman" w:eastAsia="Times New Roman" w:hAnsi="Times New Roman" w:cs="Times New Roman"/>
                <w:sz w:val="26"/>
                <w:szCs w:val="26"/>
              </w:rPr>
              <w:t xml:space="preserve"> Thừa Thiên Huế thời Champa</w:t>
            </w:r>
          </w:p>
          <w:p w:rsidR="004F3649" w:rsidRDefault="0022126E" w:rsidP="00422C3C">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Bài 3:</w:t>
            </w:r>
            <w:r w:rsidR="004F3649">
              <w:rPr>
                <w:rFonts w:ascii="Times New Roman" w:eastAsia="Times New Roman" w:hAnsi="Times New Roman" w:cs="Times New Roman"/>
                <w:sz w:val="26"/>
                <w:szCs w:val="26"/>
              </w:rPr>
              <w:t xml:space="preserve"> Luyện tập và thực hành</w:t>
            </w:r>
          </w:p>
          <w:p w:rsidR="004F3649" w:rsidRDefault="004F3649" w:rsidP="00422C3C">
            <w:pPr>
              <w:spacing w:after="0" w:line="240" w:lineRule="auto"/>
              <w:jc w:val="both"/>
              <w:rPr>
                <w:rFonts w:ascii="Times New Roman" w:eastAsia="Times New Roman" w:hAnsi="Times New Roman" w:cs="Times New Roman"/>
                <w:sz w:val="26"/>
                <w:szCs w:val="26"/>
              </w:rPr>
            </w:pPr>
          </w:p>
        </w:tc>
        <w:tc>
          <w:tcPr>
            <w:tcW w:w="3260" w:type="dxa"/>
            <w:shd w:val="clear" w:color="auto" w:fill="auto"/>
          </w:tcPr>
          <w:p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Chủ đề: Vị trí địa lý và địa giới hành chính Thừa Thiên Huế</w:t>
            </w:r>
          </w:p>
          <w:p w:rsidR="004F3649" w:rsidRDefault="0022126E"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Bài 1:</w:t>
            </w:r>
            <w:r w:rsidR="004F3649">
              <w:rPr>
                <w:rFonts w:ascii="Times New Roman" w:eastAsia="Times New Roman" w:hAnsi="Times New Roman" w:cs="Times New Roman"/>
                <w:sz w:val="26"/>
                <w:szCs w:val="26"/>
              </w:rPr>
              <w:t xml:space="preserve"> Vị trí địa lý và địa</w:t>
            </w:r>
            <w:r>
              <w:rPr>
                <w:rFonts w:ascii="Times New Roman" w:eastAsia="Times New Roman" w:hAnsi="Times New Roman" w:cs="Times New Roman"/>
                <w:sz w:val="26"/>
                <w:szCs w:val="26"/>
              </w:rPr>
              <w:t xml:space="preserve"> giới hành chính Thừa Thiên Huế</w:t>
            </w:r>
          </w:p>
          <w:p w:rsidR="004F3649" w:rsidRDefault="0022126E"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Bài 2:</w:t>
            </w:r>
            <w:r w:rsidR="004F3649">
              <w:rPr>
                <w:rFonts w:ascii="Times New Roman" w:eastAsia="Times New Roman" w:hAnsi="Times New Roman" w:cs="Times New Roman"/>
                <w:sz w:val="26"/>
                <w:szCs w:val="26"/>
              </w:rPr>
              <w:t xml:space="preserve"> Các đơn </w:t>
            </w:r>
            <w:r>
              <w:rPr>
                <w:rFonts w:ascii="Times New Roman" w:eastAsia="Times New Roman" w:hAnsi="Times New Roman" w:cs="Times New Roman"/>
                <w:sz w:val="26"/>
                <w:szCs w:val="26"/>
              </w:rPr>
              <w:t>vị hành chính Thừa Thiên Huế</w:t>
            </w:r>
          </w:p>
        </w:tc>
        <w:tc>
          <w:tcPr>
            <w:tcW w:w="2869" w:type="dxa"/>
            <w:shd w:val="clear" w:color="auto" w:fill="auto"/>
          </w:tcPr>
          <w:p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Chủ đề: Các dòng họ ở Thừa Thiên Huế</w:t>
            </w:r>
          </w:p>
          <w:p w:rsidR="004F3649" w:rsidRDefault="004F3649" w:rsidP="00422C3C">
            <w:pPr>
              <w:spacing w:after="0" w:line="240" w:lineRule="auto"/>
              <w:jc w:val="both"/>
              <w:rPr>
                <w:rFonts w:ascii="Times New Roman" w:eastAsia="Times New Roman" w:hAnsi="Times New Roman" w:cs="Times New Roman"/>
                <w:sz w:val="26"/>
                <w:szCs w:val="26"/>
              </w:rPr>
            </w:pPr>
          </w:p>
        </w:tc>
      </w:tr>
      <w:tr w:rsidR="004F3649" w:rsidTr="00422C3C">
        <w:trPr>
          <w:trHeight w:val="240"/>
        </w:trPr>
        <w:tc>
          <w:tcPr>
            <w:tcW w:w="959" w:type="dxa"/>
            <w:shd w:val="clear" w:color="auto" w:fill="auto"/>
          </w:tcPr>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Thời lượng (tiết)</w:t>
            </w:r>
          </w:p>
        </w:tc>
        <w:tc>
          <w:tcPr>
            <w:tcW w:w="3827" w:type="dxa"/>
            <w:shd w:val="clear" w:color="auto" w:fill="auto"/>
            <w:vAlign w:val="center"/>
          </w:tcPr>
          <w:p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tc>
        <w:tc>
          <w:tcPr>
            <w:tcW w:w="3402" w:type="dxa"/>
            <w:shd w:val="clear" w:color="auto" w:fill="auto"/>
            <w:vAlign w:val="center"/>
          </w:tcPr>
          <w:p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c>
          <w:tcPr>
            <w:tcW w:w="3260" w:type="dxa"/>
            <w:shd w:val="clear" w:color="auto" w:fill="auto"/>
            <w:vAlign w:val="center"/>
          </w:tcPr>
          <w:p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2869" w:type="dxa"/>
            <w:shd w:val="clear" w:color="auto" w:fill="auto"/>
            <w:vAlign w:val="center"/>
          </w:tcPr>
          <w:p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r>
      <w:tr w:rsidR="004F3649" w:rsidTr="00422C3C">
        <w:trPr>
          <w:trHeight w:val="240"/>
        </w:trPr>
        <w:tc>
          <w:tcPr>
            <w:tcW w:w="959" w:type="dxa"/>
            <w:shd w:val="clear" w:color="auto" w:fill="auto"/>
          </w:tcPr>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Yêu cầu cần đạt</w:t>
            </w:r>
          </w:p>
        </w:tc>
        <w:tc>
          <w:tcPr>
            <w:tcW w:w="3827" w:type="dxa"/>
            <w:shd w:val="clear" w:color="auto" w:fill="auto"/>
          </w:tcPr>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Hiểu được đặc điểm phương ngữ Thừa Thiên Huế (ngữ âm, từ vựng…) trong tương quan với ngôn ngữ toàn dân</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Sử dụng/ hạn chế sử dụng phương ngữ Thừa Thiên Huế một cách phù hợp, đúng đắn trong các hoàn cảnh giao tiếp khác nhau</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tình cảm, thái độ trân trọng, kế thừa và phát huy những ưu điểm của phương ngữ Thừa Thiên Huế</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Nắm được những nét chính về các thể loại âm nhạc truyền thống Thừa Thiên Huế</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Nắm được các hoạt động chính của âm nhạc truyền thống Thừa Thiên Huế trong đời sống hiện đại.</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Tự hào về nền âm nhạc truyền thống của quê hương.</w:t>
            </w:r>
          </w:p>
        </w:tc>
        <w:tc>
          <w:tcPr>
            <w:tcW w:w="3402" w:type="dxa"/>
            <w:shd w:val="clear" w:color="auto" w:fill="auto"/>
          </w:tcPr>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Nêu các di tích/di chỉ tiêu biểu gắn với giai đoạn văn hóa Sa Huỳnh và văn hóa Đông Sơn thời tiền sử ở Thừa Thiên Huế, từ đó khẳng định nguồn gốc lâu đời của vùng đất Thừa Thiên Huế.</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Trình bày những nét chính của Thừa Thiên Huế thời Champa.</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Liên hệ được các di tích cổ xưa trên địa bàn tỉnh gắn với địa danh hành chính hiện nay.</w:t>
            </w:r>
          </w:p>
        </w:tc>
        <w:tc>
          <w:tcPr>
            <w:tcW w:w="3260" w:type="dxa"/>
            <w:shd w:val="clear" w:color="auto" w:fill="auto"/>
          </w:tcPr>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Xác định được vị trí, phạm vi lãnh thổ của tỉnh trên bản đồ, nhận biết các tỉnh, quốc gia tiếp giáp.</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Kể tên được các đơn vị hành chính của tỉnh.</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ý nghĩa về mặt vị trí địa lí của tỉnh.</w:t>
            </w:r>
          </w:p>
        </w:tc>
        <w:tc>
          <w:tcPr>
            <w:tcW w:w="2869" w:type="dxa"/>
            <w:shd w:val="clear" w:color="auto" w:fill="auto"/>
          </w:tcPr>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các hoạt động của dòng họ (lễ kỵ, tảo mộ, khuyến học, cứu tế…) giúp học sinh hiểu được ý nghĩa của các hoạt động đó. Kể tên được các dòng họ ở quê học sinh, mở rộng thêm các dòng họ lớn ở Thừa Thiên Huế</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Hiểu được cơ cấu tổ chức của dòng họ</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Hiểu được ý nghĩa của dòng họ trong đời sống tinh thần của mọi người</w:t>
            </w:r>
          </w:p>
        </w:tc>
      </w:tr>
      <w:tr w:rsidR="004F3649" w:rsidTr="00422C3C">
        <w:tc>
          <w:tcPr>
            <w:tcW w:w="14317" w:type="dxa"/>
            <w:gridSpan w:val="5"/>
            <w:shd w:val="clear" w:color="auto" w:fill="auto"/>
          </w:tcPr>
          <w:p w:rsidR="004F3649" w:rsidRDefault="004F3649" w:rsidP="00422C3C">
            <w:pPr>
              <w:spacing w:after="0" w:line="240" w:lineRule="auto"/>
              <w:jc w:val="center"/>
              <w:rPr>
                <w:rFonts w:ascii="Times New Roman" w:eastAsia="Times New Roman" w:hAnsi="Times New Roman" w:cs="Times New Roman"/>
                <w:b/>
                <w:sz w:val="26"/>
                <w:szCs w:val="26"/>
              </w:rPr>
            </w:pPr>
          </w:p>
          <w:p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TÀI LIỆU GIÁO DỤC ĐỊA PHƯƠNG LỚP 7 </w:t>
            </w:r>
            <w:r>
              <w:rPr>
                <w:rFonts w:ascii="Times New Roman" w:eastAsia="Times New Roman" w:hAnsi="Times New Roman" w:cs="Times New Roman"/>
                <w:i/>
                <w:sz w:val="26"/>
                <w:szCs w:val="26"/>
              </w:rPr>
              <w:t xml:space="preserve"> (35  tiết)</w:t>
            </w:r>
          </w:p>
        </w:tc>
      </w:tr>
      <w:tr w:rsidR="004F3649" w:rsidTr="00422C3C">
        <w:tc>
          <w:tcPr>
            <w:tcW w:w="14317" w:type="dxa"/>
            <w:gridSpan w:val="5"/>
            <w:shd w:val="clear" w:color="auto" w:fill="auto"/>
          </w:tcPr>
          <w:p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Mạch nội dung</w:t>
            </w:r>
          </w:p>
        </w:tc>
      </w:tr>
      <w:tr w:rsidR="004F3649" w:rsidTr="00422C3C">
        <w:tc>
          <w:tcPr>
            <w:tcW w:w="959" w:type="dxa"/>
            <w:shd w:val="clear" w:color="auto" w:fill="auto"/>
          </w:tcPr>
          <w:p w:rsidR="004F3649" w:rsidRDefault="004F3649" w:rsidP="00422C3C">
            <w:pPr>
              <w:spacing w:after="0" w:line="240" w:lineRule="auto"/>
              <w:jc w:val="both"/>
              <w:rPr>
                <w:rFonts w:ascii="Times New Roman" w:eastAsia="Times New Roman" w:hAnsi="Times New Roman" w:cs="Times New Roman"/>
                <w:b/>
                <w:sz w:val="26"/>
                <w:szCs w:val="26"/>
              </w:rPr>
            </w:pPr>
          </w:p>
        </w:tc>
        <w:tc>
          <w:tcPr>
            <w:tcW w:w="3827" w:type="dxa"/>
            <w:shd w:val="clear" w:color="auto" w:fill="auto"/>
          </w:tcPr>
          <w:p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Văn học – Nghệ thuật</w:t>
            </w:r>
          </w:p>
        </w:tc>
        <w:tc>
          <w:tcPr>
            <w:tcW w:w="3402" w:type="dxa"/>
            <w:shd w:val="clear" w:color="auto" w:fill="auto"/>
          </w:tcPr>
          <w:p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4"/>
                <w:szCs w:val="24"/>
              </w:rPr>
              <w:t>Lịch sử – Văn hóa</w:t>
            </w:r>
          </w:p>
        </w:tc>
        <w:tc>
          <w:tcPr>
            <w:tcW w:w="3260" w:type="dxa"/>
            <w:shd w:val="clear" w:color="auto" w:fill="auto"/>
          </w:tcPr>
          <w:p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Địa lý – Kinh tế</w:t>
            </w:r>
          </w:p>
        </w:tc>
        <w:tc>
          <w:tcPr>
            <w:tcW w:w="2869" w:type="dxa"/>
            <w:shd w:val="clear" w:color="auto" w:fill="auto"/>
          </w:tcPr>
          <w:p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Chính trị – Xã hội, Môi trường</w:t>
            </w:r>
          </w:p>
        </w:tc>
      </w:tr>
      <w:tr w:rsidR="004F3649" w:rsidTr="00422C3C">
        <w:tc>
          <w:tcPr>
            <w:tcW w:w="959" w:type="dxa"/>
            <w:shd w:val="clear" w:color="auto" w:fill="auto"/>
          </w:tcPr>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Nội dung cơ bản</w:t>
            </w:r>
          </w:p>
        </w:tc>
        <w:tc>
          <w:tcPr>
            <w:tcW w:w="3827" w:type="dxa"/>
            <w:shd w:val="clear" w:color="auto" w:fill="auto"/>
          </w:tcPr>
          <w:p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Chủ đề: Văn học trung đại Thừa Thiên Huế và Mĩ thuật thời Nguyễn</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1: Thơ ca trung đại Thừa Thiên Huế </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2: Văn xuôi trung đại Thừa Thiên Huế </w:t>
            </w:r>
          </w:p>
          <w:p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Bài 3: Tranh dân gian Làng Sình</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4: Kiến trúc thời Nguyễn ở Huế</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5: Điêu khắc, chạm khắc trang trí thời Nguyễn ở Huế</w:t>
            </w:r>
          </w:p>
          <w:p w:rsidR="004F3649" w:rsidRDefault="004F3649" w:rsidP="00422C3C">
            <w:pPr>
              <w:spacing w:after="0" w:line="240" w:lineRule="auto"/>
              <w:jc w:val="both"/>
              <w:rPr>
                <w:rFonts w:ascii="Times New Roman" w:eastAsia="Times New Roman" w:hAnsi="Times New Roman" w:cs="Times New Roman"/>
                <w:sz w:val="26"/>
                <w:szCs w:val="26"/>
              </w:rPr>
            </w:pPr>
          </w:p>
        </w:tc>
        <w:tc>
          <w:tcPr>
            <w:tcW w:w="3402" w:type="dxa"/>
            <w:shd w:val="clear" w:color="auto" w:fill="auto"/>
          </w:tcPr>
          <w:p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Chủ đề: Thừa Thiên Huế trong diễn trình lịch sử của các vương triều (từ thế kỉ XIV đến nửa đầu thế kỉ XIX)</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1: Thừa Thiên Huế thời Trần - Hồ - Lê sơ</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2: Dấu ấn các chúa Nguyễn ở Thừa Thiên Huế</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3: Kinh đô Phú Xuân thời Tây Sơn</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4: Kinh đô Huế dưới triều Nguyễn</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5: Luyện tập và thực hành </w:t>
            </w:r>
          </w:p>
        </w:tc>
        <w:tc>
          <w:tcPr>
            <w:tcW w:w="3260" w:type="dxa"/>
            <w:shd w:val="clear" w:color="auto" w:fill="auto"/>
          </w:tcPr>
          <w:p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Chủ đề: Thiên nhiên Thừa Thiên Huế</w:t>
            </w:r>
          </w:p>
          <w:p w:rsidR="004F3649" w:rsidRDefault="004F3649" w:rsidP="00422C3C">
            <w:pPr>
              <w:spacing w:after="0" w:line="240" w:lineRule="auto"/>
              <w:jc w:val="both"/>
              <w:rPr>
                <w:rFonts w:ascii="Times New Roman" w:eastAsia="Times New Roman" w:hAnsi="Times New Roman" w:cs="Times New Roman"/>
                <w:sz w:val="26"/>
                <w:szCs w:val="26"/>
              </w:rPr>
            </w:pP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Bài 1: Địa chất, khoáng sản và địa hình Thừa Thiên Huế</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Bài 2: Khí hậu và thủy văn Thừa Thiên Huế</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Bài 3: Đất và sinh vật Thừa Thiên Huế</w:t>
            </w:r>
          </w:p>
        </w:tc>
        <w:tc>
          <w:tcPr>
            <w:tcW w:w="2869" w:type="dxa"/>
            <w:shd w:val="clear" w:color="auto" w:fill="auto"/>
          </w:tcPr>
          <w:p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Chủ đề: </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Bảo vệ môi trường và tài nguyên thiên nhiên tỉnh Thừa Thiên Huế</w:t>
            </w:r>
          </w:p>
          <w:p w:rsidR="004F3649" w:rsidRDefault="004F3649" w:rsidP="00422C3C">
            <w:pPr>
              <w:spacing w:after="0" w:line="240" w:lineRule="auto"/>
              <w:jc w:val="both"/>
              <w:rPr>
                <w:rFonts w:ascii="Times New Roman" w:eastAsia="Times New Roman" w:hAnsi="Times New Roman" w:cs="Times New Roman"/>
                <w:b/>
                <w:sz w:val="26"/>
                <w:szCs w:val="26"/>
              </w:rPr>
            </w:pPr>
          </w:p>
          <w:p w:rsidR="004F3649" w:rsidRDefault="004F3649" w:rsidP="00422C3C">
            <w:pPr>
              <w:spacing w:after="0" w:line="240" w:lineRule="auto"/>
              <w:jc w:val="both"/>
              <w:rPr>
                <w:rFonts w:ascii="Times New Roman" w:eastAsia="Times New Roman" w:hAnsi="Times New Roman" w:cs="Times New Roman"/>
                <w:sz w:val="26"/>
                <w:szCs w:val="26"/>
              </w:rPr>
            </w:pPr>
          </w:p>
        </w:tc>
      </w:tr>
      <w:tr w:rsidR="004F3649" w:rsidTr="00422C3C">
        <w:tc>
          <w:tcPr>
            <w:tcW w:w="959" w:type="dxa"/>
            <w:shd w:val="clear" w:color="auto" w:fill="auto"/>
          </w:tcPr>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Thời lượng (tiết)</w:t>
            </w:r>
          </w:p>
        </w:tc>
        <w:tc>
          <w:tcPr>
            <w:tcW w:w="3827" w:type="dxa"/>
            <w:shd w:val="clear" w:color="auto" w:fill="auto"/>
            <w:vAlign w:val="center"/>
          </w:tcPr>
          <w:p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p>
        </w:tc>
        <w:tc>
          <w:tcPr>
            <w:tcW w:w="3402" w:type="dxa"/>
            <w:shd w:val="clear" w:color="auto" w:fill="auto"/>
            <w:vAlign w:val="center"/>
          </w:tcPr>
          <w:p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3260" w:type="dxa"/>
            <w:shd w:val="clear" w:color="auto" w:fill="auto"/>
            <w:vAlign w:val="center"/>
          </w:tcPr>
          <w:p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2869" w:type="dxa"/>
            <w:shd w:val="clear" w:color="auto" w:fill="auto"/>
            <w:vAlign w:val="center"/>
          </w:tcPr>
          <w:p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4F3649" w:rsidTr="00422C3C">
        <w:tc>
          <w:tcPr>
            <w:tcW w:w="959" w:type="dxa"/>
            <w:shd w:val="clear" w:color="auto" w:fill="auto"/>
          </w:tcPr>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Yêu cầu cần </w:t>
            </w:r>
            <w:r>
              <w:rPr>
                <w:rFonts w:ascii="Times New Roman" w:eastAsia="Times New Roman" w:hAnsi="Times New Roman" w:cs="Times New Roman"/>
                <w:sz w:val="26"/>
                <w:szCs w:val="26"/>
              </w:rPr>
              <w:lastRenderedPageBreak/>
              <w:t>đạt</w:t>
            </w:r>
          </w:p>
        </w:tc>
        <w:tc>
          <w:tcPr>
            <w:tcW w:w="3827" w:type="dxa"/>
            <w:shd w:val="clear" w:color="auto" w:fill="auto"/>
          </w:tcPr>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Biết được một số tác giả, tác phẩm văn học trung đại tiêu biểu của Thừa Thiên Huế.</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Hiểu được đặc điểm, giá trị nội dung, nghệ thuật nổi bật của thơ ca, văn xuôi trung đại Thừa Thiên Huế.</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tình cảm, thái độ tích cực với di sản văn học trung đại của địa phương.</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Nhận biết được yếu tố thẩm mĩ trong đời sống.  </w:t>
            </w:r>
          </w:p>
          <w:p w:rsidR="004F3649" w:rsidRDefault="004F3649" w:rsidP="00422C3C">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được các mô típ trang trí thời Nguyễn.</w:t>
            </w:r>
          </w:p>
          <w:p w:rsidR="004F3649" w:rsidRDefault="004F3649" w:rsidP="00422C3C">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được giá trị thẩm mĩ của sản phẩm, tác phẩm mĩ thuật thời Nguyễn trên di sản kiến trúc và văn hóa nghệ thuật.</w:t>
            </w:r>
          </w:p>
          <w:p w:rsidR="004F3649" w:rsidRDefault="004F3649" w:rsidP="00422C3C">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Nhận biết được giá trị của sản phẩm, tác phẩm mĩ thuật dân giang trong đời sống. </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Biết liên hệ giá trị thẩm mĩ của sản phẩm, tác phẩm mĩ thuật, di sản văn hóa nghệ thuật với thực hành sáng tạo</w:t>
            </w:r>
          </w:p>
        </w:tc>
        <w:tc>
          <w:tcPr>
            <w:tcW w:w="3402" w:type="dxa"/>
            <w:shd w:val="clear" w:color="auto" w:fill="auto"/>
          </w:tcPr>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Xác định được các tên gọi chính và địa giới hành chính của Thừa Thiên Huế qua các </w:t>
            </w:r>
            <w:r>
              <w:rPr>
                <w:rFonts w:ascii="Times New Roman" w:eastAsia="Times New Roman" w:hAnsi="Times New Roman" w:cs="Times New Roman"/>
                <w:sz w:val="26"/>
                <w:szCs w:val="26"/>
              </w:rPr>
              <w:lastRenderedPageBreak/>
              <w:t>thời kì (từ đầu thế kỉ XIV đến nửa đầu thế kỉ XIX).</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một số sự kiện và dấu ấn quan trọng của Thừa Thiên Huế trong diễn trình thời Nguyễn (từ chúa Nguyễn đến các vua triều Nguyễn).</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Liên hệ các sự kiện, địa danh, nhân vật tiêu biểu gắn liền với địa danh, tên đường, trường học, công trình văn hóa, ...ở hiện tại. </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Rút ra quy luật lịch sử “Mỗi khi Trung Quốc lớn mạnh thì luôn nhòm ngó về phương Nam”.</w:t>
            </w:r>
          </w:p>
        </w:tc>
        <w:tc>
          <w:tcPr>
            <w:tcW w:w="3260" w:type="dxa"/>
            <w:shd w:val="clear" w:color="auto" w:fill="auto"/>
          </w:tcPr>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Trình bày được những đặc điểm nổi bật về tự nhiên của tỉnh.</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Nêu được ảnh</w:t>
            </w:r>
            <w:r w:rsidR="00BD7043">
              <w:rPr>
                <w:rFonts w:ascii="Times New Roman" w:eastAsia="Times New Roman" w:hAnsi="Times New Roman" w:cs="Times New Roman"/>
                <w:sz w:val="26"/>
                <w:szCs w:val="26"/>
              </w:rPr>
              <w:t xml:space="preserve"> hưởng của tự nhiên tới kinh tế-</w:t>
            </w:r>
            <w:r>
              <w:rPr>
                <w:rFonts w:ascii="Times New Roman" w:eastAsia="Times New Roman" w:hAnsi="Times New Roman" w:cs="Times New Roman"/>
                <w:sz w:val="26"/>
                <w:szCs w:val="26"/>
              </w:rPr>
              <w:t>xã hội của tỉnh</w:t>
            </w:r>
            <w:r w:rsidR="00BD7043">
              <w:rPr>
                <w:rFonts w:ascii="Times New Roman" w:eastAsia="Times New Roman" w:hAnsi="Times New Roman" w:cs="Times New Roman"/>
                <w:sz w:val="26"/>
                <w:szCs w:val="26"/>
              </w:rPr>
              <w:t>.</w:t>
            </w:r>
          </w:p>
        </w:tc>
        <w:tc>
          <w:tcPr>
            <w:tcW w:w="2869" w:type="dxa"/>
            <w:shd w:val="clear" w:color="auto" w:fill="auto"/>
          </w:tcPr>
          <w:p w:rsidR="004F3649" w:rsidRDefault="004F3649" w:rsidP="00422C3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Biết được vai trò của môi trường và tài nguyên thiên nhiên </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Biết được những biện pháp bảo vệ môi trường và tài nguyên thiên nhiên</w:t>
            </w:r>
          </w:p>
        </w:tc>
      </w:tr>
      <w:tr w:rsidR="004F3649" w:rsidTr="00422C3C">
        <w:tc>
          <w:tcPr>
            <w:tcW w:w="14317" w:type="dxa"/>
            <w:gridSpan w:val="5"/>
            <w:shd w:val="clear" w:color="auto" w:fill="auto"/>
          </w:tcPr>
          <w:p w:rsidR="004F3649" w:rsidRDefault="004F3649" w:rsidP="00422C3C">
            <w:pPr>
              <w:spacing w:after="0" w:line="240" w:lineRule="auto"/>
              <w:jc w:val="center"/>
              <w:rPr>
                <w:rFonts w:ascii="Times New Roman" w:eastAsia="Times New Roman" w:hAnsi="Times New Roman" w:cs="Times New Roman"/>
                <w:b/>
                <w:sz w:val="26"/>
                <w:szCs w:val="26"/>
              </w:rPr>
            </w:pPr>
          </w:p>
          <w:p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TÀI LIỆU GIÁO DỤC ĐỊA PHƯƠNG LỚP 8 </w:t>
            </w:r>
            <w:r>
              <w:rPr>
                <w:rFonts w:ascii="Times New Roman" w:eastAsia="Times New Roman" w:hAnsi="Times New Roman" w:cs="Times New Roman"/>
                <w:i/>
                <w:sz w:val="26"/>
                <w:szCs w:val="26"/>
              </w:rPr>
              <w:t>(35  tiết)</w:t>
            </w:r>
          </w:p>
        </w:tc>
      </w:tr>
      <w:tr w:rsidR="004F3649" w:rsidTr="00422C3C">
        <w:tc>
          <w:tcPr>
            <w:tcW w:w="14317" w:type="dxa"/>
            <w:gridSpan w:val="5"/>
            <w:shd w:val="clear" w:color="auto" w:fill="auto"/>
          </w:tcPr>
          <w:p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Mạch nội dung</w:t>
            </w:r>
          </w:p>
        </w:tc>
      </w:tr>
      <w:tr w:rsidR="004F3649" w:rsidTr="00422C3C">
        <w:tc>
          <w:tcPr>
            <w:tcW w:w="959" w:type="dxa"/>
            <w:shd w:val="clear" w:color="auto" w:fill="auto"/>
          </w:tcPr>
          <w:p w:rsidR="004F3649" w:rsidRDefault="004F3649" w:rsidP="00422C3C">
            <w:pPr>
              <w:spacing w:after="0" w:line="240" w:lineRule="auto"/>
              <w:jc w:val="center"/>
              <w:rPr>
                <w:rFonts w:ascii="Times New Roman" w:eastAsia="Times New Roman" w:hAnsi="Times New Roman" w:cs="Times New Roman"/>
                <w:b/>
                <w:sz w:val="26"/>
                <w:szCs w:val="26"/>
              </w:rPr>
            </w:pPr>
          </w:p>
        </w:tc>
        <w:tc>
          <w:tcPr>
            <w:tcW w:w="3827" w:type="dxa"/>
            <w:shd w:val="clear" w:color="auto" w:fill="auto"/>
          </w:tcPr>
          <w:p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Văn học – Nghệ thuật</w:t>
            </w:r>
          </w:p>
        </w:tc>
        <w:tc>
          <w:tcPr>
            <w:tcW w:w="3402" w:type="dxa"/>
            <w:shd w:val="clear" w:color="auto" w:fill="auto"/>
          </w:tcPr>
          <w:p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4"/>
                <w:szCs w:val="24"/>
              </w:rPr>
              <w:t>Lịch sử – Văn hóa</w:t>
            </w:r>
          </w:p>
        </w:tc>
        <w:tc>
          <w:tcPr>
            <w:tcW w:w="3260" w:type="dxa"/>
            <w:shd w:val="clear" w:color="auto" w:fill="auto"/>
          </w:tcPr>
          <w:p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Địa lý – Kinh tế</w:t>
            </w:r>
          </w:p>
        </w:tc>
        <w:tc>
          <w:tcPr>
            <w:tcW w:w="2869" w:type="dxa"/>
            <w:shd w:val="clear" w:color="auto" w:fill="auto"/>
          </w:tcPr>
          <w:p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Chính trị – Xã hội, Môi trường</w:t>
            </w:r>
          </w:p>
        </w:tc>
      </w:tr>
      <w:tr w:rsidR="004F3649" w:rsidTr="00422C3C">
        <w:tc>
          <w:tcPr>
            <w:tcW w:w="959" w:type="dxa"/>
            <w:shd w:val="clear" w:color="auto" w:fill="auto"/>
          </w:tcPr>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Nội dung cơ bản</w:t>
            </w:r>
          </w:p>
        </w:tc>
        <w:tc>
          <w:tcPr>
            <w:tcW w:w="3827" w:type="dxa"/>
            <w:shd w:val="clear" w:color="auto" w:fill="auto"/>
          </w:tcPr>
          <w:p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Chủ đề: Văn học từ 1900 đến 1945 và </w:t>
            </w:r>
            <w:r w:rsidRPr="00BD7043">
              <w:rPr>
                <w:rFonts w:ascii="Times New Roman" w:eastAsia="Times New Roman" w:hAnsi="Times New Roman" w:cs="Times New Roman"/>
                <w:b/>
                <w:sz w:val="26"/>
                <w:szCs w:val="26"/>
              </w:rPr>
              <w:t>Âm nhạc</w:t>
            </w:r>
            <w:r>
              <w:rPr>
                <w:rFonts w:ascii="Times New Roman" w:eastAsia="Times New Roman" w:hAnsi="Times New Roman" w:cs="Times New Roman"/>
                <w:b/>
                <w:sz w:val="26"/>
                <w:szCs w:val="26"/>
              </w:rPr>
              <w:t xml:space="preserve"> hiện đại ở Thừa Thiên Huế</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1: Thơ </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Bài 2: Văn xuôi </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3: Khái quát về âm nhạc hiện đại ở Thừa Thiên - Huế </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4:  Nhạc sĩ Trịnh Công Sơn và ca khúc </w:t>
            </w:r>
            <w:r>
              <w:rPr>
                <w:rFonts w:ascii="Times New Roman" w:eastAsia="Times New Roman" w:hAnsi="Times New Roman" w:cs="Times New Roman"/>
                <w:i/>
                <w:sz w:val="26"/>
                <w:szCs w:val="26"/>
              </w:rPr>
              <w:t>Diễm xưa</w:t>
            </w:r>
          </w:p>
          <w:p w:rsidR="004F3649" w:rsidRDefault="004F3649" w:rsidP="00422C3C">
            <w:pPr>
              <w:spacing w:after="0" w:line="240" w:lineRule="auto"/>
              <w:jc w:val="both"/>
              <w:rPr>
                <w:rFonts w:ascii="Times New Roman" w:eastAsia="Times New Roman" w:hAnsi="Times New Roman" w:cs="Times New Roman"/>
                <w:sz w:val="26"/>
                <w:szCs w:val="26"/>
              </w:rPr>
            </w:pPr>
          </w:p>
        </w:tc>
        <w:tc>
          <w:tcPr>
            <w:tcW w:w="3402" w:type="dxa"/>
            <w:shd w:val="clear" w:color="auto" w:fill="auto"/>
          </w:tcPr>
          <w:p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Chủ đề</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Thừa Thiên Huế với phong trào đấu tranh chống thực dân Pháp xâm lược</w:t>
            </w:r>
          </w:p>
          <w:p w:rsidR="004F3649" w:rsidRDefault="004F3649" w:rsidP="00422C3C">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Bài 1: Thừa Thiên Huế trước sự xâm lược của thực dân Pháp và cuộc phản công ở kinh thành Huế (1885)</w:t>
            </w:r>
          </w:p>
          <w:p w:rsidR="004F3649" w:rsidRDefault="004F3649" w:rsidP="00422C3C">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2: Phong trào đấu tranh chống thực dân Pháp (1885 - 1930)</w:t>
            </w:r>
          </w:p>
          <w:p w:rsidR="004F3649" w:rsidRDefault="004F3649" w:rsidP="00422C3C">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3: Phong trào giải phóng dân tộc dưới sự lãnh đạo của Đảng (1930 - 1945)</w:t>
            </w:r>
          </w:p>
          <w:p w:rsidR="004F3649" w:rsidRDefault="004F3649" w:rsidP="00422C3C">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4: Bác Hồ với Thừa Thiên Huế</w:t>
            </w:r>
          </w:p>
          <w:p w:rsidR="004F3649" w:rsidRDefault="004F3649" w:rsidP="00422C3C">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5: Luyện tập và thực hành </w:t>
            </w:r>
          </w:p>
        </w:tc>
        <w:tc>
          <w:tcPr>
            <w:tcW w:w="3260" w:type="dxa"/>
            <w:shd w:val="clear" w:color="auto" w:fill="auto"/>
          </w:tcPr>
          <w:p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Chủ đề. Dân cư Thừa Thiên Huế</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Bài 1: Dân số, gia tăng dân số và cơ cấu dân số </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Bài 2: Phân bố dân cư, dân tộc</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Bài 3: Lao động và việc làm</w:t>
            </w:r>
          </w:p>
        </w:tc>
        <w:tc>
          <w:tcPr>
            <w:tcW w:w="2869" w:type="dxa"/>
            <w:shd w:val="clear" w:color="auto" w:fill="auto"/>
          </w:tcPr>
          <w:p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Chủ đề.</w:t>
            </w:r>
          </w:p>
          <w:p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Chính sách an sinh xã hội Thừa Thiên Huế</w:t>
            </w:r>
          </w:p>
          <w:p w:rsidR="004F3649" w:rsidRDefault="004F3649" w:rsidP="00422C3C">
            <w:pPr>
              <w:spacing w:after="0" w:line="240" w:lineRule="auto"/>
              <w:jc w:val="both"/>
              <w:rPr>
                <w:rFonts w:ascii="Times New Roman" w:eastAsia="Times New Roman" w:hAnsi="Times New Roman" w:cs="Times New Roman"/>
                <w:sz w:val="26"/>
                <w:szCs w:val="26"/>
              </w:rPr>
            </w:pPr>
          </w:p>
        </w:tc>
      </w:tr>
      <w:tr w:rsidR="004F3649" w:rsidTr="00422C3C">
        <w:tc>
          <w:tcPr>
            <w:tcW w:w="959" w:type="dxa"/>
            <w:shd w:val="clear" w:color="auto" w:fill="auto"/>
          </w:tcPr>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Thời lượng</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(tiết)</w:t>
            </w:r>
          </w:p>
        </w:tc>
        <w:tc>
          <w:tcPr>
            <w:tcW w:w="3827" w:type="dxa"/>
            <w:shd w:val="clear" w:color="auto" w:fill="auto"/>
            <w:vAlign w:val="center"/>
          </w:tcPr>
          <w:p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3402" w:type="dxa"/>
            <w:shd w:val="clear" w:color="auto" w:fill="auto"/>
            <w:vAlign w:val="center"/>
          </w:tcPr>
          <w:p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tc>
        <w:tc>
          <w:tcPr>
            <w:tcW w:w="3260" w:type="dxa"/>
            <w:shd w:val="clear" w:color="auto" w:fill="auto"/>
            <w:vAlign w:val="center"/>
          </w:tcPr>
          <w:p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2869" w:type="dxa"/>
            <w:shd w:val="clear" w:color="auto" w:fill="auto"/>
            <w:vAlign w:val="center"/>
          </w:tcPr>
          <w:p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r>
      <w:tr w:rsidR="004F3649" w:rsidTr="00422C3C">
        <w:tc>
          <w:tcPr>
            <w:tcW w:w="959" w:type="dxa"/>
            <w:shd w:val="clear" w:color="auto" w:fill="auto"/>
          </w:tcPr>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Yêu cầu cần đạt</w:t>
            </w:r>
          </w:p>
        </w:tc>
        <w:tc>
          <w:tcPr>
            <w:tcW w:w="3827" w:type="dxa"/>
            <w:shd w:val="clear" w:color="auto" w:fill="auto"/>
          </w:tcPr>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Biết được/ thuộc một số tác giả, tác phẩm văn học tiêu biểu của Thừa Thiên Huế từ 1900 - 1945.</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Nắm được đặc điểm, giá trị nội dung, nghệ thuật nổi bật của thơ, văn xuôi Thừa Thiên Huế từ 1900 - 1945.</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tình cảm, thái độ tích cực với di sản văn học Thừa Thiên Huế từ 1900 – 1945 của địa phương.</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Nắm được những nét chính về các hoạt động âm nhạc ở Thừa Thiên  Huế.</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Nắm được 1 số tác giả, tác phẩm âm nhạc tiêu biểu của Thừa Thiên  </w:t>
            </w:r>
            <w:r>
              <w:rPr>
                <w:rFonts w:ascii="Times New Roman" w:eastAsia="Times New Roman" w:hAnsi="Times New Roman" w:cs="Times New Roman"/>
                <w:sz w:val="26"/>
                <w:szCs w:val="26"/>
              </w:rPr>
              <w:lastRenderedPageBreak/>
              <w:t>Huế, trong đó có nhạc sĩ Trịnh Công Sơn.</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Tự hào về các nhạc sĩ, nghệ sĩ tài năng cũng như sự phát triển nghệ thuật âm nhạc của quê hương.</w:t>
            </w:r>
          </w:p>
        </w:tc>
        <w:tc>
          <w:tcPr>
            <w:tcW w:w="3402" w:type="dxa"/>
            <w:shd w:val="clear" w:color="auto" w:fill="auto"/>
          </w:tcPr>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Trình bày những dấu mốc quan trọng trong tiến trình lịch sử Thừa Thiên Huế từ cuối thế kỉ XIX đến giữa thế kỉ XX.</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Trình bày những nét chính về Bác Hồ và gia đình Người trong hơn 10 năm sống, học tập và đấu tranh tại Huế cùng những di tích lịch sử liên quan. </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Trình bày những nét cơ bản về một số nhân vật tiêu biểu và phong trào đấu tranh của nhân dân Thừa Thiên Huế </w:t>
            </w:r>
            <w:r>
              <w:rPr>
                <w:rFonts w:ascii="Times New Roman" w:eastAsia="Times New Roman" w:hAnsi="Times New Roman" w:cs="Times New Roman"/>
                <w:sz w:val="26"/>
                <w:szCs w:val="26"/>
              </w:rPr>
              <w:lastRenderedPageBreak/>
              <w:t>trong cuộc đấu tranh giành độc lập.</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Liên hệ các sự kiện, nhân vật tiêu biểu gắn với địa danh, tên đường, trường học, ...ở hiện tại.</w:t>
            </w:r>
          </w:p>
        </w:tc>
        <w:tc>
          <w:tcPr>
            <w:tcW w:w="3260" w:type="dxa"/>
            <w:shd w:val="clear" w:color="auto" w:fill="auto"/>
          </w:tcPr>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Trình bày được các đặc điểm cơ bản về dân cư địa phương.</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phân tích được một số dạng biểu đồ và bảng số liệu</w:t>
            </w:r>
            <w:r w:rsidR="00BD7043">
              <w:rPr>
                <w:rFonts w:ascii="Times New Roman" w:eastAsia="Times New Roman" w:hAnsi="Times New Roman" w:cs="Times New Roman"/>
                <w:sz w:val="26"/>
                <w:szCs w:val="26"/>
              </w:rPr>
              <w:t>.</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những thuận lợi, hạn chế về dân cư địa phương</w:t>
            </w:r>
            <w:r w:rsidR="00BD7043">
              <w:rPr>
                <w:rFonts w:ascii="Times New Roman" w:eastAsia="Times New Roman" w:hAnsi="Times New Roman" w:cs="Times New Roman"/>
                <w:sz w:val="26"/>
                <w:szCs w:val="26"/>
              </w:rPr>
              <w:t>.</w:t>
            </w:r>
          </w:p>
        </w:tc>
        <w:tc>
          <w:tcPr>
            <w:tcW w:w="2869" w:type="dxa"/>
            <w:shd w:val="clear" w:color="auto" w:fill="auto"/>
          </w:tcPr>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Hiểu được vai trò của an sinh xã hội.</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Biết được những chính sách an sinh xã hội của Thừa Thiên Huế</w:t>
            </w:r>
          </w:p>
        </w:tc>
      </w:tr>
      <w:tr w:rsidR="004F3649" w:rsidTr="00422C3C">
        <w:tc>
          <w:tcPr>
            <w:tcW w:w="14317" w:type="dxa"/>
            <w:gridSpan w:val="5"/>
            <w:shd w:val="clear" w:color="auto" w:fill="auto"/>
          </w:tcPr>
          <w:p w:rsidR="004F3649" w:rsidRDefault="004F3649" w:rsidP="00422C3C">
            <w:pPr>
              <w:spacing w:after="0" w:line="240" w:lineRule="auto"/>
              <w:jc w:val="center"/>
              <w:rPr>
                <w:rFonts w:ascii="Times New Roman" w:eastAsia="Times New Roman" w:hAnsi="Times New Roman" w:cs="Times New Roman"/>
                <w:b/>
                <w:sz w:val="26"/>
                <w:szCs w:val="26"/>
              </w:rPr>
            </w:pPr>
          </w:p>
          <w:p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TÀI LIỆU GIÁO DỤC ĐỊA PHƯƠNG LỚP 9 </w:t>
            </w:r>
            <w:r>
              <w:rPr>
                <w:rFonts w:ascii="Times New Roman" w:eastAsia="Times New Roman" w:hAnsi="Times New Roman" w:cs="Times New Roman"/>
                <w:i/>
                <w:sz w:val="26"/>
                <w:szCs w:val="26"/>
              </w:rPr>
              <w:t>(35  tiết)</w:t>
            </w:r>
          </w:p>
        </w:tc>
      </w:tr>
      <w:tr w:rsidR="004F3649" w:rsidTr="00422C3C">
        <w:tc>
          <w:tcPr>
            <w:tcW w:w="14317" w:type="dxa"/>
            <w:gridSpan w:val="5"/>
            <w:shd w:val="clear" w:color="auto" w:fill="auto"/>
          </w:tcPr>
          <w:p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Mạch nội dung</w:t>
            </w:r>
          </w:p>
        </w:tc>
      </w:tr>
      <w:tr w:rsidR="004F3649" w:rsidTr="00422C3C">
        <w:tc>
          <w:tcPr>
            <w:tcW w:w="959" w:type="dxa"/>
            <w:shd w:val="clear" w:color="auto" w:fill="auto"/>
          </w:tcPr>
          <w:p w:rsidR="004F3649" w:rsidRDefault="004F3649" w:rsidP="00422C3C">
            <w:pPr>
              <w:spacing w:after="0" w:line="240" w:lineRule="auto"/>
              <w:jc w:val="center"/>
              <w:rPr>
                <w:rFonts w:ascii="Times New Roman" w:eastAsia="Times New Roman" w:hAnsi="Times New Roman" w:cs="Times New Roman"/>
                <w:b/>
                <w:sz w:val="26"/>
                <w:szCs w:val="26"/>
              </w:rPr>
            </w:pPr>
          </w:p>
        </w:tc>
        <w:tc>
          <w:tcPr>
            <w:tcW w:w="3827" w:type="dxa"/>
            <w:shd w:val="clear" w:color="auto" w:fill="auto"/>
          </w:tcPr>
          <w:p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Văn học – Nghệ thuật</w:t>
            </w:r>
          </w:p>
        </w:tc>
        <w:tc>
          <w:tcPr>
            <w:tcW w:w="3402" w:type="dxa"/>
            <w:shd w:val="clear" w:color="auto" w:fill="auto"/>
          </w:tcPr>
          <w:p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4"/>
                <w:szCs w:val="24"/>
              </w:rPr>
              <w:t>Lịch sử – Văn hóa</w:t>
            </w:r>
          </w:p>
        </w:tc>
        <w:tc>
          <w:tcPr>
            <w:tcW w:w="3260" w:type="dxa"/>
            <w:shd w:val="clear" w:color="auto" w:fill="auto"/>
          </w:tcPr>
          <w:p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Địa lý – Kinh tế</w:t>
            </w:r>
          </w:p>
        </w:tc>
        <w:tc>
          <w:tcPr>
            <w:tcW w:w="2869" w:type="dxa"/>
            <w:shd w:val="clear" w:color="auto" w:fill="auto"/>
          </w:tcPr>
          <w:p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Chính trị – Xã hội, Môi trường</w:t>
            </w:r>
          </w:p>
        </w:tc>
      </w:tr>
      <w:tr w:rsidR="004F3649" w:rsidTr="00422C3C">
        <w:tc>
          <w:tcPr>
            <w:tcW w:w="959" w:type="dxa"/>
            <w:shd w:val="clear" w:color="auto" w:fill="auto"/>
          </w:tcPr>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Nội dung cơ bản</w:t>
            </w:r>
          </w:p>
        </w:tc>
        <w:tc>
          <w:tcPr>
            <w:tcW w:w="3827" w:type="dxa"/>
            <w:shd w:val="clear" w:color="auto" w:fill="auto"/>
          </w:tcPr>
          <w:p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Chủ đề: Văn học và Hội họa Thừa Thiên Huế từ 1945 đến nay </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1: Thơ ca Thừa Thiên Huế từ 1945 đến nay </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2: Văn xuôi, kịch Thừa Thiên Huế từ 1945 đến nay </w:t>
            </w:r>
          </w:p>
          <w:p w:rsidR="004F3649" w:rsidRDefault="004F3649" w:rsidP="00422C3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Bài 3: Trường đại học nghệ thuật Huế</w:t>
            </w:r>
          </w:p>
          <w:p w:rsidR="004F3649" w:rsidRDefault="004F3649" w:rsidP="00422C3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Bài 4:  Các họa sĩ tiêu biểu: Họa sĩ Tôn Thất Đào, Họa sĩ Phạm Đăng Trí, Họa sĩ Bửu Chỉ, Họa sĩ Vĩnh Phối, Nhà điêu khắc Điềm Phùng Thị, Họa sĩ Trương Bé, Họa sĩ  Lê Bá Đảng, Họa sĩ Tôn nữ Tuyết Mai…</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5: Giới thiệu 1 số tác phẩm tiêu biểu, chất liệu hiện đại</w:t>
            </w:r>
          </w:p>
        </w:tc>
        <w:tc>
          <w:tcPr>
            <w:tcW w:w="3402" w:type="dxa"/>
            <w:shd w:val="clear" w:color="auto" w:fill="auto"/>
          </w:tcPr>
          <w:p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Chủ đề: Thừa Thiên Huế trong cuộc kháng chiến chống thực dân Pháp, đế quốc Mĩ và công cuộc đổi mới đất nước</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1</w:t>
            </w:r>
            <w:r w:rsidR="00CE58F0">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Thừa Thiên Huế trong cuộc kháng chiến toàn quốc chống thực dân Pháp xâm lược (1945-1954)</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2</w:t>
            </w:r>
            <w:r w:rsidR="00CE58F0">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Thừa Thiên Huế trong cuộc kháng chiến chống Mĩ, cứu nước (1954-1975)</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3</w:t>
            </w:r>
            <w:r w:rsidR="00CE58F0">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Diện mạo đô thị thời kì đổi mới</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4</w:t>
            </w:r>
            <w:r w:rsidR="00CE58F0">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Nghề thủ công truyền thống ở Thừa Thiên Huế thời kì đổi mới</w:t>
            </w:r>
          </w:p>
          <w:p w:rsidR="004F3649" w:rsidRDefault="00CE58F0"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5:</w:t>
            </w:r>
            <w:r w:rsidR="004F3649">
              <w:rPr>
                <w:rFonts w:ascii="Times New Roman" w:eastAsia="Times New Roman" w:hAnsi="Times New Roman" w:cs="Times New Roman"/>
                <w:sz w:val="26"/>
                <w:szCs w:val="26"/>
              </w:rPr>
              <w:t xml:space="preserve"> Luyện tập và thực hành</w:t>
            </w:r>
          </w:p>
        </w:tc>
        <w:tc>
          <w:tcPr>
            <w:tcW w:w="3260" w:type="dxa"/>
            <w:shd w:val="clear" w:color="auto" w:fill="auto"/>
          </w:tcPr>
          <w:p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Chủ đề: Những vấn đề phát triển kinh tế của Thừa Thiên Huế</w:t>
            </w:r>
          </w:p>
          <w:p w:rsidR="004F3649" w:rsidRPr="00CE58F0" w:rsidRDefault="00CE58F0" w:rsidP="00422C3C">
            <w:pPr>
              <w:spacing w:after="0" w:line="240" w:lineRule="auto"/>
              <w:jc w:val="both"/>
              <w:rPr>
                <w:rFonts w:ascii="Times New Roman" w:eastAsia="Times New Roman" w:hAnsi="Times New Roman" w:cs="Times New Roman"/>
                <w:sz w:val="26"/>
                <w:szCs w:val="26"/>
              </w:rPr>
            </w:pPr>
            <w:r w:rsidRPr="00CE58F0">
              <w:rPr>
                <w:rFonts w:ascii="Times New Roman" w:eastAsia="Times New Roman" w:hAnsi="Times New Roman" w:cs="Times New Roman"/>
                <w:sz w:val="26"/>
                <w:szCs w:val="26"/>
              </w:rPr>
              <w:t>Bài 1:</w:t>
            </w:r>
            <w:r w:rsidR="004F3649" w:rsidRPr="00CE58F0">
              <w:rPr>
                <w:rFonts w:ascii="Times New Roman" w:eastAsia="Times New Roman" w:hAnsi="Times New Roman" w:cs="Times New Roman"/>
                <w:sz w:val="26"/>
                <w:szCs w:val="26"/>
              </w:rPr>
              <w:t xml:space="preserve"> Dịch vụ</w:t>
            </w:r>
          </w:p>
          <w:p w:rsidR="004F3649" w:rsidRPr="00CE58F0" w:rsidRDefault="00CE58F0" w:rsidP="00422C3C">
            <w:pPr>
              <w:spacing w:after="0" w:line="240" w:lineRule="auto"/>
              <w:jc w:val="both"/>
              <w:rPr>
                <w:rFonts w:ascii="Times New Roman" w:eastAsia="Times New Roman" w:hAnsi="Times New Roman" w:cs="Times New Roman"/>
                <w:sz w:val="26"/>
                <w:szCs w:val="26"/>
              </w:rPr>
            </w:pPr>
            <w:r w:rsidRPr="00CE58F0">
              <w:rPr>
                <w:rFonts w:ascii="Times New Roman" w:eastAsia="Times New Roman" w:hAnsi="Times New Roman" w:cs="Times New Roman"/>
                <w:sz w:val="26"/>
                <w:szCs w:val="26"/>
              </w:rPr>
              <w:t>Bài 2:</w:t>
            </w:r>
            <w:r w:rsidR="004F3649" w:rsidRPr="00CE58F0">
              <w:rPr>
                <w:rFonts w:ascii="Times New Roman" w:eastAsia="Times New Roman" w:hAnsi="Times New Roman" w:cs="Times New Roman"/>
                <w:sz w:val="26"/>
                <w:szCs w:val="26"/>
              </w:rPr>
              <w:t xml:space="preserve"> Công nghiệp</w:t>
            </w:r>
          </w:p>
          <w:p w:rsidR="004F3649" w:rsidRDefault="00CE58F0" w:rsidP="00422C3C">
            <w:pPr>
              <w:spacing w:after="0" w:line="240" w:lineRule="auto"/>
              <w:jc w:val="both"/>
              <w:rPr>
                <w:rFonts w:ascii="Times New Roman" w:eastAsia="Times New Roman" w:hAnsi="Times New Roman" w:cs="Times New Roman"/>
                <w:b/>
                <w:sz w:val="26"/>
                <w:szCs w:val="26"/>
              </w:rPr>
            </w:pPr>
            <w:r w:rsidRPr="00CE58F0">
              <w:rPr>
                <w:rFonts w:ascii="Times New Roman" w:eastAsia="Times New Roman" w:hAnsi="Times New Roman" w:cs="Times New Roman"/>
                <w:sz w:val="26"/>
                <w:szCs w:val="26"/>
              </w:rPr>
              <w:t>Bài 3:</w:t>
            </w:r>
            <w:r w:rsidR="00BD7043" w:rsidRPr="00CE58F0">
              <w:rPr>
                <w:rFonts w:ascii="Times New Roman" w:eastAsia="Times New Roman" w:hAnsi="Times New Roman" w:cs="Times New Roman"/>
                <w:sz w:val="26"/>
                <w:szCs w:val="26"/>
              </w:rPr>
              <w:t xml:space="preserve"> Nông – lâm – thủy sản</w:t>
            </w:r>
          </w:p>
        </w:tc>
        <w:tc>
          <w:tcPr>
            <w:tcW w:w="2869" w:type="dxa"/>
            <w:shd w:val="clear" w:color="auto" w:fill="auto"/>
          </w:tcPr>
          <w:p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Chủ đề. </w:t>
            </w:r>
          </w:p>
          <w:p w:rsidR="004F3649" w:rsidRDefault="004F3649" w:rsidP="00422C3C">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Hệ thống chính trị địa phương</w:t>
            </w:r>
          </w:p>
          <w:p w:rsidR="004F3649" w:rsidRDefault="004F3649" w:rsidP="00422C3C">
            <w:pPr>
              <w:spacing w:after="0" w:line="240" w:lineRule="auto"/>
              <w:rPr>
                <w:rFonts w:ascii="Times New Roman" w:eastAsia="Times New Roman" w:hAnsi="Times New Roman" w:cs="Times New Roman"/>
                <w:sz w:val="26"/>
                <w:szCs w:val="26"/>
              </w:rPr>
            </w:pPr>
          </w:p>
        </w:tc>
      </w:tr>
      <w:tr w:rsidR="004F3649" w:rsidTr="00422C3C">
        <w:tc>
          <w:tcPr>
            <w:tcW w:w="959" w:type="dxa"/>
            <w:shd w:val="clear" w:color="auto" w:fill="auto"/>
          </w:tcPr>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Thời lượng</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(tiết)</w:t>
            </w:r>
          </w:p>
        </w:tc>
        <w:tc>
          <w:tcPr>
            <w:tcW w:w="3827" w:type="dxa"/>
            <w:shd w:val="clear" w:color="auto" w:fill="auto"/>
            <w:vAlign w:val="center"/>
          </w:tcPr>
          <w:p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16</w:t>
            </w:r>
          </w:p>
        </w:tc>
        <w:tc>
          <w:tcPr>
            <w:tcW w:w="3402" w:type="dxa"/>
            <w:shd w:val="clear" w:color="auto" w:fill="auto"/>
            <w:vAlign w:val="center"/>
          </w:tcPr>
          <w:p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3260" w:type="dxa"/>
            <w:shd w:val="clear" w:color="auto" w:fill="auto"/>
            <w:vAlign w:val="center"/>
          </w:tcPr>
          <w:p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2869" w:type="dxa"/>
            <w:shd w:val="clear" w:color="auto" w:fill="auto"/>
            <w:vAlign w:val="center"/>
          </w:tcPr>
          <w:p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r>
      <w:tr w:rsidR="004F3649" w:rsidTr="00422C3C">
        <w:tc>
          <w:tcPr>
            <w:tcW w:w="959" w:type="dxa"/>
            <w:shd w:val="clear" w:color="auto" w:fill="auto"/>
          </w:tcPr>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Yêu cầu cần đạt</w:t>
            </w:r>
          </w:p>
        </w:tc>
        <w:tc>
          <w:tcPr>
            <w:tcW w:w="3827" w:type="dxa"/>
            <w:shd w:val="clear" w:color="auto" w:fill="auto"/>
          </w:tcPr>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Biết được/ thuộc một số tác giả, tác phẩm văn học tiêu biểu của  Thừa Thiên Huế từ 1945 đến nay.</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Nắm được đặc điểm, giá trị nội dung, nghệ thuật nổi bật của thơ, văn xuôi, kịch Thừa Thiên Huế từ 1945 đến nay.</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tình cảm, thái độ tích cực với di sản văn học Thừa Thiên Huế từ 1945 đến nay của địa phương.</w:t>
            </w:r>
          </w:p>
          <w:p w:rsidR="004F3649" w:rsidRDefault="004F3649" w:rsidP="00422C3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Biết cách thu thập và trình bày một số thông tin về tác giả, tác phẩm.</w:t>
            </w:r>
          </w:p>
          <w:p w:rsidR="004F3649" w:rsidRDefault="004F3649" w:rsidP="00422C3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Phân tích được yếu tố thẩm mĩ đặc trưng một số ngành nghề trong thực tiễn, liên quan đến nghệ thuật thị giác.</w:t>
            </w:r>
          </w:p>
          <w:p w:rsidR="004F3649" w:rsidRDefault="004F3649" w:rsidP="00422C3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Nhận biết được giá trị của sản phẩm, tác phẩm mĩ thuật trong đời sống. </w:t>
            </w:r>
          </w:p>
          <w:p w:rsidR="004F3649" w:rsidRDefault="004F3649" w:rsidP="00422C3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Biết liên hệ giá trị thẩm mĩ ở sản phẩm, tác phẩm mĩ thuật, di sản văn hóa nghệ thuật với thực hành sáng tạo</w:t>
            </w:r>
          </w:p>
          <w:p w:rsidR="004F3649" w:rsidRDefault="004F3649" w:rsidP="00422C3C">
            <w:pPr>
              <w:spacing w:after="0" w:line="240" w:lineRule="auto"/>
              <w:jc w:val="both"/>
              <w:rPr>
                <w:rFonts w:ascii="Times New Roman" w:eastAsia="Times New Roman" w:hAnsi="Times New Roman" w:cs="Times New Roman"/>
                <w:sz w:val="26"/>
                <w:szCs w:val="26"/>
              </w:rPr>
            </w:pPr>
          </w:p>
        </w:tc>
        <w:tc>
          <w:tcPr>
            <w:tcW w:w="3402" w:type="dxa"/>
            <w:shd w:val="clear" w:color="auto" w:fill="auto"/>
          </w:tcPr>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Trình bày được những dấu mốc quan trọng trong tiến trình lịch sử Thừa Thiên Huế từ sau năm 1945 đến nay.</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Trình bày được một số nét cơ bản về Trường Thanh niên Tiền tuyến và sự ra đời của chi bộ Cộng sản đầu tiên ở Thừa Thiên Huế.</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Rút ra và lý giải được nguyên nhân thất bại/thắng lợi của phong trào đấu tranh giải phóng dân tộc, xây dựng và phát triển đất nước, từ đó rút ra một số bài học kinh nghiệm.</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sự thay đổi về mọi mặt của vùng đất Thừa Thiên Huế thời kì đổi mới.</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diện được những vấn đề tồn tại và rút ra bài học kinh nghiệm về sự phát triển bền vững của địa phương trong tương lai.</w:t>
            </w:r>
          </w:p>
        </w:tc>
        <w:tc>
          <w:tcPr>
            <w:tcW w:w="3260" w:type="dxa"/>
            <w:shd w:val="clear" w:color="auto" w:fill="auto"/>
          </w:tcPr>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Trình bày được những đặc điểm chính về kinh tế của tỉnh</w:t>
            </w:r>
            <w:r w:rsidR="00BD7043">
              <w:rPr>
                <w:rFonts w:ascii="Times New Roman" w:eastAsia="Times New Roman" w:hAnsi="Times New Roman" w:cs="Times New Roman"/>
                <w:sz w:val="26"/>
                <w:szCs w:val="26"/>
              </w:rPr>
              <w:t>.</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Phân tích được lĩnh vực/ngành kinh tế chủ đạo hoặc xu hướng chuyển dịch kinh tế của địa phương</w:t>
            </w:r>
            <w:r w:rsidR="00BD7043">
              <w:rPr>
                <w:rFonts w:ascii="Times New Roman" w:eastAsia="Times New Roman" w:hAnsi="Times New Roman" w:cs="Times New Roman"/>
                <w:sz w:val="26"/>
                <w:szCs w:val="26"/>
              </w:rPr>
              <w:t>.</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phân tích được một số dạng biểu đồ và bảng số liệu</w:t>
            </w:r>
            <w:r w:rsidR="00BD7043">
              <w:rPr>
                <w:rFonts w:ascii="Times New Roman" w:eastAsia="Times New Roman" w:hAnsi="Times New Roman" w:cs="Times New Roman"/>
                <w:sz w:val="26"/>
                <w:szCs w:val="26"/>
              </w:rPr>
              <w:t>.</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dự đoán của bản thân về nền kinh tế của tỉnh</w:t>
            </w:r>
            <w:r w:rsidR="00BD7043">
              <w:rPr>
                <w:rFonts w:ascii="Times New Roman" w:eastAsia="Times New Roman" w:hAnsi="Times New Roman" w:cs="Times New Roman"/>
                <w:sz w:val="26"/>
                <w:szCs w:val="26"/>
              </w:rPr>
              <w:t>.</w:t>
            </w:r>
          </w:p>
        </w:tc>
        <w:tc>
          <w:tcPr>
            <w:tcW w:w="2869" w:type="dxa"/>
            <w:shd w:val="clear" w:color="auto" w:fill="auto"/>
          </w:tcPr>
          <w:p w:rsidR="004F3649" w:rsidRDefault="004F3649" w:rsidP="00422C3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Biết được cơ cấu tổ chức, vai trò của hệ thống chính trị ở địa phương từ phường xã (mở rộng đên quận, huyện,...)</w:t>
            </w:r>
          </w:p>
        </w:tc>
      </w:tr>
    </w:tbl>
    <w:p w:rsidR="004F3649" w:rsidRDefault="004F3649" w:rsidP="004F3649">
      <w:pPr>
        <w:spacing w:after="0" w:line="312" w:lineRule="auto"/>
        <w:rPr>
          <w:rFonts w:ascii="Times New Roman" w:eastAsia="Times New Roman" w:hAnsi="Times New Roman" w:cs="Times New Roman"/>
          <w:sz w:val="26"/>
          <w:szCs w:val="26"/>
        </w:rPr>
      </w:pPr>
    </w:p>
    <w:tbl>
      <w:tblPr>
        <w:tblW w:w="14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4207"/>
        <w:gridCol w:w="3862"/>
        <w:gridCol w:w="2618"/>
        <w:gridCol w:w="2970"/>
      </w:tblGrid>
      <w:tr w:rsidR="004F3649" w:rsidTr="00422C3C">
        <w:trPr>
          <w:jc w:val="center"/>
        </w:trPr>
        <w:tc>
          <w:tcPr>
            <w:tcW w:w="14467" w:type="dxa"/>
            <w:gridSpan w:val="5"/>
            <w:shd w:val="clear" w:color="auto" w:fill="auto"/>
          </w:tcPr>
          <w:p w:rsidR="004F3649" w:rsidRDefault="004F3649" w:rsidP="00422C3C">
            <w:pPr>
              <w:spacing w:after="0" w:line="240" w:lineRule="auto"/>
              <w:jc w:val="center"/>
              <w:rPr>
                <w:rFonts w:ascii="Times New Roman" w:eastAsia="Times New Roman" w:hAnsi="Times New Roman" w:cs="Times New Roman"/>
                <w:b/>
                <w:sz w:val="28"/>
                <w:szCs w:val="28"/>
              </w:rPr>
            </w:pPr>
          </w:p>
          <w:p w:rsidR="004F3649" w:rsidRDefault="004F3649" w:rsidP="00422C3C">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TÀI LIỆU GIÁO DỤC ĐỊA PHƯƠNG LỚP 10 </w:t>
            </w:r>
            <w:r>
              <w:rPr>
                <w:rFonts w:ascii="Times New Roman" w:eastAsia="Times New Roman" w:hAnsi="Times New Roman" w:cs="Times New Roman"/>
                <w:i/>
                <w:sz w:val="28"/>
                <w:szCs w:val="28"/>
              </w:rPr>
              <w:t>(35  tiết)</w:t>
            </w:r>
          </w:p>
          <w:p w:rsidR="004F3649" w:rsidRDefault="004F3649" w:rsidP="00422C3C">
            <w:pPr>
              <w:spacing w:after="0" w:line="240" w:lineRule="auto"/>
              <w:jc w:val="center"/>
              <w:rPr>
                <w:rFonts w:ascii="Times New Roman" w:eastAsia="Times New Roman" w:hAnsi="Times New Roman" w:cs="Times New Roman"/>
                <w:b/>
                <w:sz w:val="28"/>
                <w:szCs w:val="28"/>
              </w:rPr>
            </w:pPr>
          </w:p>
        </w:tc>
      </w:tr>
      <w:tr w:rsidR="004F3649" w:rsidTr="00422C3C">
        <w:trPr>
          <w:jc w:val="center"/>
        </w:trPr>
        <w:tc>
          <w:tcPr>
            <w:tcW w:w="14467" w:type="dxa"/>
            <w:gridSpan w:val="5"/>
            <w:shd w:val="clear" w:color="auto" w:fill="auto"/>
          </w:tcPr>
          <w:p w:rsidR="004F3649" w:rsidRDefault="004F3649" w:rsidP="00422C3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Mạch nội dung</w:t>
            </w:r>
          </w:p>
          <w:p w:rsidR="004F3649" w:rsidRDefault="004F3649" w:rsidP="00422C3C">
            <w:pPr>
              <w:spacing w:after="0" w:line="240" w:lineRule="auto"/>
              <w:jc w:val="center"/>
              <w:rPr>
                <w:rFonts w:ascii="Times New Roman" w:eastAsia="Times New Roman" w:hAnsi="Times New Roman" w:cs="Times New Roman"/>
                <w:b/>
                <w:sz w:val="28"/>
                <w:szCs w:val="28"/>
              </w:rPr>
            </w:pPr>
          </w:p>
        </w:tc>
      </w:tr>
      <w:tr w:rsidR="004F3649" w:rsidTr="00422C3C">
        <w:trPr>
          <w:jc w:val="center"/>
        </w:trPr>
        <w:tc>
          <w:tcPr>
            <w:tcW w:w="810" w:type="dxa"/>
            <w:shd w:val="clear" w:color="auto" w:fill="auto"/>
          </w:tcPr>
          <w:p w:rsidR="004F3649" w:rsidRDefault="004F3649" w:rsidP="00422C3C">
            <w:pPr>
              <w:spacing w:after="0" w:line="240" w:lineRule="auto"/>
              <w:jc w:val="both"/>
              <w:rPr>
                <w:rFonts w:ascii="Times New Roman" w:eastAsia="Times New Roman" w:hAnsi="Times New Roman" w:cs="Times New Roman"/>
                <w:sz w:val="28"/>
                <w:szCs w:val="28"/>
              </w:rPr>
            </w:pPr>
          </w:p>
        </w:tc>
        <w:tc>
          <w:tcPr>
            <w:tcW w:w="4207" w:type="dxa"/>
            <w:shd w:val="clear" w:color="auto" w:fill="auto"/>
          </w:tcPr>
          <w:p w:rsidR="004F3649" w:rsidRDefault="004F3649" w:rsidP="00422C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Văn học</w:t>
            </w:r>
          </w:p>
        </w:tc>
        <w:tc>
          <w:tcPr>
            <w:tcW w:w="3862" w:type="dxa"/>
            <w:shd w:val="clear" w:color="auto" w:fill="auto"/>
          </w:tcPr>
          <w:p w:rsidR="004F3649" w:rsidRDefault="004F3649" w:rsidP="00422C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Lịch sử – Văn hóa</w:t>
            </w:r>
          </w:p>
        </w:tc>
        <w:tc>
          <w:tcPr>
            <w:tcW w:w="2618" w:type="dxa"/>
            <w:shd w:val="clear" w:color="auto" w:fill="auto"/>
          </w:tcPr>
          <w:p w:rsidR="004F3649" w:rsidRDefault="004F3649" w:rsidP="00422C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Địa lý – Kinh tế (chính trị - xã hội)</w:t>
            </w:r>
          </w:p>
        </w:tc>
        <w:tc>
          <w:tcPr>
            <w:tcW w:w="2970" w:type="dxa"/>
            <w:shd w:val="clear" w:color="auto" w:fill="auto"/>
          </w:tcPr>
          <w:p w:rsidR="004F3649" w:rsidRDefault="004F3649" w:rsidP="00422C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Hướng nghiệp địa phương</w:t>
            </w:r>
          </w:p>
        </w:tc>
      </w:tr>
      <w:tr w:rsidR="004F3649" w:rsidTr="00422C3C">
        <w:trPr>
          <w:jc w:val="center"/>
        </w:trPr>
        <w:tc>
          <w:tcPr>
            <w:tcW w:w="810" w:type="dxa"/>
            <w:shd w:val="clear" w:color="auto" w:fill="auto"/>
          </w:tcPr>
          <w:p w:rsidR="004F3649" w:rsidRDefault="004F3649" w:rsidP="00422C3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Nội dung cơ bản</w:t>
            </w:r>
          </w:p>
        </w:tc>
        <w:tc>
          <w:tcPr>
            <w:tcW w:w="4207" w:type="dxa"/>
            <w:shd w:val="clear" w:color="auto" w:fill="auto"/>
          </w:tcPr>
          <w:p w:rsidR="004F3649" w:rsidRDefault="004F3649" w:rsidP="00422C3C">
            <w:pPr>
              <w:spacing w:after="0" w:line="240" w:lineRule="auto"/>
              <w:jc w:val="both"/>
              <w:rPr>
                <w:rFonts w:ascii="Times New Roman" w:eastAsia="Times New Roman" w:hAnsi="Times New Roman" w:cs="Times New Roman"/>
                <w:b/>
                <w:sz w:val="24"/>
                <w:szCs w:val="24"/>
              </w:rPr>
            </w:pPr>
          </w:p>
          <w:p w:rsidR="004F3649" w:rsidRDefault="004F3649" w:rsidP="00422C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Chuyên đề: Văn học dân gian Thừa Thiên Huế</w:t>
            </w:r>
          </w:p>
          <w:p w:rsidR="004F3649" w:rsidRPr="00CE58F0" w:rsidRDefault="004F3649" w:rsidP="00422C3C">
            <w:pPr>
              <w:spacing w:after="0" w:line="240" w:lineRule="auto"/>
              <w:jc w:val="both"/>
              <w:rPr>
                <w:rFonts w:ascii="Times New Roman" w:eastAsia="Times New Roman" w:hAnsi="Times New Roman" w:cs="Times New Roman"/>
                <w:sz w:val="24"/>
                <w:szCs w:val="24"/>
              </w:rPr>
            </w:pPr>
            <w:r w:rsidRPr="00CE58F0">
              <w:rPr>
                <w:rFonts w:ascii="Times New Roman" w:eastAsia="Times New Roman" w:hAnsi="Times New Roman" w:cs="Times New Roman"/>
                <w:sz w:val="24"/>
                <w:szCs w:val="24"/>
              </w:rPr>
              <w:t xml:space="preserve">Bài 1: Thành ngữ - Tục ngữ Thừa Thiên Huế </w:t>
            </w:r>
          </w:p>
          <w:p w:rsidR="004F3649" w:rsidRPr="00CE58F0" w:rsidRDefault="004F3649" w:rsidP="00422C3C">
            <w:pPr>
              <w:spacing w:after="0" w:line="240" w:lineRule="auto"/>
              <w:jc w:val="both"/>
              <w:rPr>
                <w:rFonts w:ascii="Times New Roman" w:eastAsia="Times New Roman" w:hAnsi="Times New Roman" w:cs="Times New Roman"/>
                <w:sz w:val="24"/>
                <w:szCs w:val="24"/>
              </w:rPr>
            </w:pPr>
            <w:r w:rsidRPr="00CE58F0">
              <w:rPr>
                <w:rFonts w:ascii="Times New Roman" w:eastAsia="Times New Roman" w:hAnsi="Times New Roman" w:cs="Times New Roman"/>
                <w:sz w:val="24"/>
                <w:szCs w:val="24"/>
              </w:rPr>
              <w:t xml:space="preserve">Bài 2: Ca dao Thừa Thiên Huế </w:t>
            </w:r>
          </w:p>
          <w:p w:rsidR="004F3649" w:rsidRPr="00CE58F0" w:rsidRDefault="004F3649" w:rsidP="00422C3C">
            <w:pPr>
              <w:spacing w:after="0" w:line="240" w:lineRule="auto"/>
              <w:jc w:val="both"/>
              <w:rPr>
                <w:rFonts w:ascii="Times New Roman" w:eastAsia="Times New Roman" w:hAnsi="Times New Roman" w:cs="Times New Roman"/>
                <w:sz w:val="24"/>
                <w:szCs w:val="24"/>
              </w:rPr>
            </w:pPr>
            <w:r w:rsidRPr="00CE58F0">
              <w:rPr>
                <w:rFonts w:ascii="Times New Roman" w:eastAsia="Times New Roman" w:hAnsi="Times New Roman" w:cs="Times New Roman"/>
                <w:sz w:val="24"/>
                <w:szCs w:val="24"/>
              </w:rPr>
              <w:t xml:space="preserve">Bài 3:  Truyện dân gian Thừa Thiên Huế </w:t>
            </w:r>
          </w:p>
          <w:p w:rsidR="004F3649" w:rsidRDefault="004F3649" w:rsidP="00422C3C">
            <w:pPr>
              <w:spacing w:after="0" w:line="240" w:lineRule="auto"/>
              <w:jc w:val="both"/>
              <w:rPr>
                <w:rFonts w:ascii="Times New Roman" w:eastAsia="Times New Roman" w:hAnsi="Times New Roman" w:cs="Times New Roman"/>
                <w:sz w:val="28"/>
                <w:szCs w:val="28"/>
              </w:rPr>
            </w:pPr>
          </w:p>
        </w:tc>
        <w:tc>
          <w:tcPr>
            <w:tcW w:w="3862" w:type="dxa"/>
            <w:shd w:val="clear" w:color="auto" w:fill="auto"/>
          </w:tcPr>
          <w:p w:rsidR="004F3649" w:rsidRDefault="004F3649" w:rsidP="00422C3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Chuyên đề: Danh thắng và Di tích Lịch sử - Văn hóa Huế</w:t>
            </w:r>
          </w:p>
          <w:p w:rsidR="004F3649" w:rsidRDefault="00CE58F0"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1:</w:t>
            </w:r>
            <w:r w:rsidR="004F3649">
              <w:rPr>
                <w:rFonts w:ascii="Times New Roman" w:eastAsia="Times New Roman" w:hAnsi="Times New Roman" w:cs="Times New Roman"/>
                <w:sz w:val="24"/>
                <w:szCs w:val="24"/>
              </w:rPr>
              <w:t xml:space="preserve"> Vẻ đẹp thơ mộng của sông Hương, núi Ngự</w:t>
            </w:r>
          </w:p>
          <w:p w:rsidR="004F3649" w:rsidRDefault="00CE58F0"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2:</w:t>
            </w:r>
            <w:r w:rsidR="004F3649">
              <w:rPr>
                <w:rFonts w:ascii="Times New Roman" w:eastAsia="Times New Roman" w:hAnsi="Times New Roman" w:cs="Times New Roman"/>
                <w:sz w:val="24"/>
                <w:szCs w:val="24"/>
              </w:rPr>
              <w:t xml:space="preserve"> Kì vĩ đèo Hải Vân, núi Bạch Mã, vịnh Lăng Cô </w:t>
            </w:r>
          </w:p>
          <w:p w:rsidR="004F3649" w:rsidRDefault="00CE58F0" w:rsidP="00422C3C">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Bài 3:</w:t>
            </w:r>
            <w:r w:rsidR="004F3649">
              <w:rPr>
                <w:rFonts w:ascii="Times New Roman" w:eastAsia="Times New Roman" w:hAnsi="Times New Roman" w:cs="Times New Roman"/>
                <w:sz w:val="24"/>
                <w:szCs w:val="24"/>
              </w:rPr>
              <w:t xml:space="preserve"> Kinh thành Huế</w:t>
            </w:r>
          </w:p>
          <w:p w:rsidR="004F3649" w:rsidRDefault="00CE58F0"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4:</w:t>
            </w:r>
            <w:r w:rsidR="004F3649">
              <w:rPr>
                <w:rFonts w:ascii="Times New Roman" w:eastAsia="Times New Roman" w:hAnsi="Times New Roman" w:cs="Times New Roman"/>
                <w:sz w:val="24"/>
                <w:szCs w:val="24"/>
              </w:rPr>
              <w:t xml:space="preserve">  Những cây cầu xứ Huế</w:t>
            </w:r>
          </w:p>
          <w:p w:rsidR="004F3649" w:rsidRDefault="00CE58F0"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5:</w:t>
            </w:r>
            <w:r w:rsidR="004F3649">
              <w:rPr>
                <w:rFonts w:ascii="Times New Roman" w:eastAsia="Times New Roman" w:hAnsi="Times New Roman" w:cs="Times New Roman"/>
                <w:sz w:val="24"/>
                <w:szCs w:val="24"/>
              </w:rPr>
              <w:t xml:space="preserve"> Ấn tượng kiến trúc tôn giáo ở Thừa Thiên Huế</w:t>
            </w:r>
          </w:p>
          <w:p w:rsidR="004F3649" w:rsidRDefault="00CE58F0"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6:</w:t>
            </w:r>
            <w:r w:rsidR="004F3649">
              <w:rPr>
                <w:rFonts w:ascii="Times New Roman" w:eastAsia="Times New Roman" w:hAnsi="Times New Roman" w:cs="Times New Roman"/>
                <w:sz w:val="24"/>
                <w:szCs w:val="24"/>
              </w:rPr>
              <w:t xml:space="preserve"> Luyện tập và thực hành </w:t>
            </w:r>
          </w:p>
          <w:p w:rsidR="004F3649" w:rsidRDefault="004F3649" w:rsidP="00422C3C">
            <w:pPr>
              <w:spacing w:after="0" w:line="240" w:lineRule="auto"/>
              <w:jc w:val="both"/>
              <w:rPr>
                <w:rFonts w:ascii="Times New Roman" w:eastAsia="Times New Roman" w:hAnsi="Times New Roman" w:cs="Times New Roman"/>
                <w:sz w:val="28"/>
                <w:szCs w:val="28"/>
              </w:rPr>
            </w:pPr>
          </w:p>
        </w:tc>
        <w:tc>
          <w:tcPr>
            <w:tcW w:w="2618" w:type="dxa"/>
            <w:shd w:val="clear" w:color="auto" w:fill="auto"/>
          </w:tcPr>
          <w:p w:rsidR="004F3649" w:rsidRDefault="004F3649" w:rsidP="00422C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Chuyên đề: Các nguồn lực phát triển kinh tế - xã hội của tỉnh Thừa Thiên Huế</w:t>
            </w:r>
          </w:p>
          <w:p w:rsidR="004F3649" w:rsidRPr="00CE58F0" w:rsidRDefault="004F3649" w:rsidP="00422C3C">
            <w:pPr>
              <w:spacing w:after="0" w:line="240" w:lineRule="auto"/>
              <w:rPr>
                <w:rFonts w:ascii="Times New Roman" w:eastAsia="Times New Roman" w:hAnsi="Times New Roman" w:cs="Times New Roman"/>
                <w:sz w:val="24"/>
                <w:szCs w:val="24"/>
              </w:rPr>
            </w:pPr>
            <w:r w:rsidRPr="00CE58F0">
              <w:rPr>
                <w:rFonts w:ascii="Times New Roman" w:eastAsia="Times New Roman" w:hAnsi="Times New Roman" w:cs="Times New Roman"/>
                <w:sz w:val="24"/>
                <w:szCs w:val="24"/>
              </w:rPr>
              <w:t>Bài 1</w:t>
            </w:r>
            <w:r w:rsidR="00CE58F0" w:rsidRPr="00CE58F0">
              <w:rPr>
                <w:rFonts w:ascii="Times New Roman" w:eastAsia="Times New Roman" w:hAnsi="Times New Roman" w:cs="Times New Roman"/>
                <w:sz w:val="24"/>
                <w:szCs w:val="24"/>
              </w:rPr>
              <w:t>:</w:t>
            </w:r>
            <w:r w:rsidRPr="00CE58F0">
              <w:rPr>
                <w:rFonts w:ascii="Times New Roman" w:eastAsia="Times New Roman" w:hAnsi="Times New Roman" w:cs="Times New Roman"/>
                <w:sz w:val="24"/>
                <w:szCs w:val="24"/>
              </w:rPr>
              <w:t xml:space="preserve"> Vị trí địa lí và tài nguyên thiên nhiên</w:t>
            </w:r>
          </w:p>
          <w:p w:rsidR="004F3649" w:rsidRDefault="004F3649" w:rsidP="00CE58F0">
            <w:pPr>
              <w:spacing w:after="0" w:line="240" w:lineRule="auto"/>
              <w:jc w:val="both"/>
              <w:rPr>
                <w:rFonts w:ascii="Times New Roman" w:eastAsia="Times New Roman" w:hAnsi="Times New Roman" w:cs="Times New Roman"/>
                <w:sz w:val="24"/>
                <w:szCs w:val="24"/>
              </w:rPr>
            </w:pPr>
            <w:r w:rsidRPr="00CE58F0">
              <w:rPr>
                <w:rFonts w:ascii="Times New Roman" w:eastAsia="Times New Roman" w:hAnsi="Times New Roman" w:cs="Times New Roman"/>
                <w:sz w:val="24"/>
                <w:szCs w:val="24"/>
              </w:rPr>
              <w:t>Bài 2</w:t>
            </w:r>
            <w:r w:rsidR="00CE58F0" w:rsidRPr="00CE58F0">
              <w:rPr>
                <w:rFonts w:ascii="Times New Roman" w:eastAsia="Times New Roman" w:hAnsi="Times New Roman" w:cs="Times New Roman"/>
                <w:sz w:val="24"/>
                <w:szCs w:val="24"/>
              </w:rPr>
              <w:t>:</w:t>
            </w:r>
            <w:r w:rsidRPr="00CE58F0">
              <w:rPr>
                <w:rFonts w:ascii="Times New Roman" w:eastAsia="Times New Roman" w:hAnsi="Times New Roman" w:cs="Times New Roman"/>
                <w:sz w:val="24"/>
                <w:szCs w:val="24"/>
              </w:rPr>
              <w:t xml:space="preserve"> Nguồn lực kinh tế - xã hội</w:t>
            </w:r>
          </w:p>
        </w:tc>
        <w:tc>
          <w:tcPr>
            <w:tcW w:w="2970" w:type="dxa"/>
            <w:shd w:val="clear" w:color="auto" w:fill="auto"/>
          </w:tcPr>
          <w:p w:rsidR="004F3649" w:rsidRDefault="004F3649" w:rsidP="00422C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Chuyên đề: Nhu cầu và sự dịch chuyển nghề nghiệp ở địa phương dưới tác động của cuộc CMCN lần thứ 4</w:t>
            </w:r>
          </w:p>
        </w:tc>
      </w:tr>
      <w:tr w:rsidR="004F3649" w:rsidTr="00422C3C">
        <w:trPr>
          <w:jc w:val="center"/>
        </w:trPr>
        <w:tc>
          <w:tcPr>
            <w:tcW w:w="810" w:type="dxa"/>
            <w:shd w:val="clear" w:color="auto" w:fill="auto"/>
          </w:tcPr>
          <w:p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Thời lượng</w:t>
            </w:r>
          </w:p>
          <w:p w:rsidR="004F3649" w:rsidRDefault="004F3649" w:rsidP="00422C3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(tiết)</w:t>
            </w:r>
          </w:p>
        </w:tc>
        <w:tc>
          <w:tcPr>
            <w:tcW w:w="4207" w:type="dxa"/>
            <w:shd w:val="clear" w:color="auto" w:fill="auto"/>
            <w:vAlign w:val="center"/>
          </w:tcPr>
          <w:p w:rsidR="004F3649" w:rsidRDefault="004F3649" w:rsidP="00422C3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3862" w:type="dxa"/>
            <w:shd w:val="clear" w:color="auto" w:fill="auto"/>
            <w:vAlign w:val="center"/>
          </w:tcPr>
          <w:p w:rsidR="004F3649" w:rsidRDefault="004F3649" w:rsidP="00422C3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2618" w:type="dxa"/>
            <w:shd w:val="clear" w:color="auto" w:fill="auto"/>
            <w:vAlign w:val="center"/>
          </w:tcPr>
          <w:p w:rsidR="004F3649" w:rsidRDefault="004F3649" w:rsidP="00422C3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970" w:type="dxa"/>
            <w:shd w:val="clear" w:color="auto" w:fill="auto"/>
            <w:vAlign w:val="center"/>
          </w:tcPr>
          <w:p w:rsidR="004F3649" w:rsidRDefault="004F3649" w:rsidP="00422C3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4F3649" w:rsidTr="00422C3C">
        <w:trPr>
          <w:jc w:val="center"/>
        </w:trPr>
        <w:tc>
          <w:tcPr>
            <w:tcW w:w="810" w:type="dxa"/>
            <w:shd w:val="clear" w:color="auto" w:fill="auto"/>
          </w:tcPr>
          <w:p w:rsidR="004F3649" w:rsidRDefault="004F3649" w:rsidP="00422C3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Yêu cầu cần đạt</w:t>
            </w:r>
          </w:p>
        </w:tc>
        <w:tc>
          <w:tcPr>
            <w:tcW w:w="4207" w:type="dxa"/>
            <w:shd w:val="clear" w:color="auto" w:fill="auto"/>
          </w:tcPr>
          <w:p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Thuộc được một số thành ngữ, tục ngữ, ca dao Thừa Thiên Huế; biết được một số truyện dân gian Thừa Thiên Huế</w:t>
            </w:r>
          </w:p>
          <w:p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Nắm được nội dung cơ bản của văn học dân gian Thừa Thiên Huế (phản ánh đời sống, phong tục, cảnh vật... của Thừa Thiên Huế; tình yêu quê hương…)</w:t>
            </w:r>
          </w:p>
          <w:p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Nắm được một số đặc điểm hình thức, nghệ thuật của ca dao, tục ngữ, thành ngữ, truyện dân gian Thừa Thiên Huế.</w:t>
            </w:r>
          </w:p>
          <w:p w:rsidR="004F3649" w:rsidRDefault="004F3649" w:rsidP="00422C3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Có tình cảm, thái độ tích cực với di sản văn học dân gian của địa phương.</w:t>
            </w:r>
          </w:p>
        </w:tc>
        <w:tc>
          <w:tcPr>
            <w:tcW w:w="3862" w:type="dxa"/>
            <w:shd w:val="clear" w:color="auto" w:fill="auto"/>
          </w:tcPr>
          <w:p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Nhận biết vẻ đẹp và giá trị của các danh thắng nổi tiếng ở Thừa Thiên Huế.</w:t>
            </w:r>
          </w:p>
          <w:p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Kể tên các di tích lịch sử, văn hóa tiêu biểu của tỉnh Thừa Thiên Huế.</w:t>
            </w:r>
          </w:p>
          <w:p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Biết được lịch sử hình thành và những nét đặc trưng của một số cây cầu tiêu biểu của Huế (cầu Trường Tiền, cầu Ngói Thanh Toàn...).</w:t>
            </w:r>
          </w:p>
          <w:p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Hiểu được ý nghĩa và giá trị của các di tích lịch sử tiêu biểu, từ đó có thái độ và hành vi đúng góp phần bảo tồn và phát huy giá trị các di tích trên địa bàn tỉnh.</w:t>
            </w:r>
          </w:p>
        </w:tc>
        <w:tc>
          <w:tcPr>
            <w:tcW w:w="2618" w:type="dxa"/>
            <w:shd w:val="clear" w:color="auto" w:fill="auto"/>
          </w:tcPr>
          <w:p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Trình bày được những đặc trưng về nguồn lực phát triển kinh tế xã hội của địa phương</w:t>
            </w:r>
            <w:r w:rsidR="00BD7043">
              <w:rPr>
                <w:rFonts w:ascii="Times New Roman" w:eastAsia="Times New Roman" w:hAnsi="Times New Roman" w:cs="Times New Roman"/>
                <w:sz w:val="24"/>
                <w:szCs w:val="24"/>
              </w:rPr>
              <w:t>.</w:t>
            </w:r>
          </w:p>
          <w:p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Phân tích được những thế mạnh và hạn chế của điều kiện tự nhiên và kinh tế - xã hội của địa phương.</w:t>
            </w:r>
          </w:p>
          <w:p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dự đoán của bản thân về cơ cấu kinh tế của địa phương dựa trên nguồn lực</w:t>
            </w:r>
            <w:r w:rsidR="00BD7043">
              <w:rPr>
                <w:rFonts w:ascii="Times New Roman" w:eastAsia="Times New Roman" w:hAnsi="Times New Roman" w:cs="Times New Roman"/>
                <w:sz w:val="24"/>
                <w:szCs w:val="24"/>
              </w:rPr>
              <w:t>.</w:t>
            </w:r>
          </w:p>
          <w:p w:rsidR="004F3649" w:rsidRDefault="004F3649" w:rsidP="00422C3C">
            <w:pPr>
              <w:spacing w:after="0" w:line="240" w:lineRule="auto"/>
              <w:jc w:val="both"/>
              <w:rPr>
                <w:rFonts w:ascii="Times New Roman" w:eastAsia="Times New Roman" w:hAnsi="Times New Roman" w:cs="Times New Roman"/>
                <w:sz w:val="24"/>
                <w:szCs w:val="24"/>
              </w:rPr>
            </w:pPr>
          </w:p>
          <w:p w:rsidR="004F3649" w:rsidRDefault="004F3649" w:rsidP="00422C3C">
            <w:pPr>
              <w:spacing w:after="0" w:line="240" w:lineRule="auto"/>
              <w:jc w:val="both"/>
              <w:rPr>
                <w:rFonts w:ascii="Times New Roman" w:eastAsia="Times New Roman" w:hAnsi="Times New Roman" w:cs="Times New Roman"/>
                <w:sz w:val="24"/>
                <w:szCs w:val="24"/>
              </w:rPr>
            </w:pPr>
          </w:p>
        </w:tc>
        <w:tc>
          <w:tcPr>
            <w:tcW w:w="2970" w:type="dxa"/>
            <w:shd w:val="clear" w:color="auto" w:fill="auto"/>
          </w:tcPr>
          <w:p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Hiểu được tác động của CMCN đến sự hình thành và mất đi của các nghề nghiệp trong tương lai</w:t>
            </w:r>
          </w:p>
          <w:p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Xác định được nhu cầu về nghề nghiệp của địa phương trong tương lai.</w:t>
            </w:r>
          </w:p>
          <w:p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Tham gia các hoạt động trải nghiệm tại các làng nghề ở địa phương.</w:t>
            </w:r>
          </w:p>
        </w:tc>
      </w:tr>
      <w:tr w:rsidR="004F3649" w:rsidTr="00422C3C">
        <w:trPr>
          <w:jc w:val="center"/>
        </w:trPr>
        <w:tc>
          <w:tcPr>
            <w:tcW w:w="14467" w:type="dxa"/>
            <w:gridSpan w:val="5"/>
            <w:shd w:val="clear" w:color="auto" w:fill="auto"/>
          </w:tcPr>
          <w:p w:rsidR="004F3649" w:rsidRDefault="004F3649" w:rsidP="00422C3C">
            <w:pPr>
              <w:spacing w:after="0" w:line="240" w:lineRule="auto"/>
              <w:jc w:val="center"/>
              <w:rPr>
                <w:rFonts w:ascii="Times New Roman" w:eastAsia="Times New Roman" w:hAnsi="Times New Roman" w:cs="Times New Roman"/>
                <w:b/>
                <w:sz w:val="28"/>
                <w:szCs w:val="28"/>
              </w:rPr>
            </w:pPr>
          </w:p>
          <w:p w:rsidR="004F3649" w:rsidRDefault="004F3649" w:rsidP="00422C3C">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TÀI LIỆU GIÁO DỤC ĐỊA PHƯƠNG LỚP 11 </w:t>
            </w:r>
            <w:r>
              <w:rPr>
                <w:rFonts w:ascii="Times New Roman" w:eastAsia="Times New Roman" w:hAnsi="Times New Roman" w:cs="Times New Roman"/>
                <w:i/>
                <w:sz w:val="28"/>
                <w:szCs w:val="28"/>
              </w:rPr>
              <w:t>(35  tiết)</w:t>
            </w:r>
          </w:p>
          <w:p w:rsidR="004F3649" w:rsidRDefault="004F3649" w:rsidP="006E5C1C">
            <w:pPr>
              <w:spacing w:after="0" w:line="240" w:lineRule="auto"/>
              <w:rPr>
                <w:rFonts w:ascii="Times New Roman" w:eastAsia="Times New Roman" w:hAnsi="Times New Roman" w:cs="Times New Roman"/>
                <w:b/>
                <w:sz w:val="28"/>
                <w:szCs w:val="28"/>
              </w:rPr>
            </w:pPr>
          </w:p>
        </w:tc>
      </w:tr>
      <w:tr w:rsidR="004F3649" w:rsidTr="00422C3C">
        <w:trPr>
          <w:jc w:val="center"/>
        </w:trPr>
        <w:tc>
          <w:tcPr>
            <w:tcW w:w="14467" w:type="dxa"/>
            <w:gridSpan w:val="5"/>
            <w:shd w:val="clear" w:color="auto" w:fill="auto"/>
          </w:tcPr>
          <w:p w:rsidR="004F3649" w:rsidRDefault="004F3649" w:rsidP="00422C3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Mạch nội dung</w:t>
            </w:r>
          </w:p>
          <w:p w:rsidR="004F3649" w:rsidRDefault="004F3649" w:rsidP="00422C3C">
            <w:pPr>
              <w:spacing w:after="0" w:line="240" w:lineRule="auto"/>
              <w:jc w:val="center"/>
              <w:rPr>
                <w:rFonts w:ascii="Times New Roman" w:eastAsia="Times New Roman" w:hAnsi="Times New Roman" w:cs="Times New Roman"/>
                <w:b/>
                <w:sz w:val="28"/>
                <w:szCs w:val="28"/>
              </w:rPr>
            </w:pPr>
          </w:p>
        </w:tc>
      </w:tr>
      <w:tr w:rsidR="004F3649" w:rsidTr="00422C3C">
        <w:trPr>
          <w:jc w:val="center"/>
        </w:trPr>
        <w:tc>
          <w:tcPr>
            <w:tcW w:w="810" w:type="dxa"/>
            <w:shd w:val="clear" w:color="auto" w:fill="auto"/>
          </w:tcPr>
          <w:p w:rsidR="004F3649" w:rsidRDefault="004F3649" w:rsidP="00422C3C">
            <w:pPr>
              <w:spacing w:after="0" w:line="240" w:lineRule="auto"/>
              <w:jc w:val="center"/>
              <w:rPr>
                <w:rFonts w:ascii="Times New Roman" w:eastAsia="Times New Roman" w:hAnsi="Times New Roman" w:cs="Times New Roman"/>
                <w:b/>
                <w:sz w:val="24"/>
                <w:szCs w:val="24"/>
              </w:rPr>
            </w:pPr>
          </w:p>
        </w:tc>
        <w:tc>
          <w:tcPr>
            <w:tcW w:w="4207" w:type="dxa"/>
            <w:shd w:val="clear" w:color="auto" w:fill="auto"/>
          </w:tcPr>
          <w:p w:rsidR="004F3649" w:rsidRDefault="004F3649" w:rsidP="00422C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Văn học</w:t>
            </w:r>
          </w:p>
        </w:tc>
        <w:tc>
          <w:tcPr>
            <w:tcW w:w="3862" w:type="dxa"/>
            <w:shd w:val="clear" w:color="auto" w:fill="auto"/>
          </w:tcPr>
          <w:p w:rsidR="004F3649" w:rsidRDefault="004F3649" w:rsidP="00422C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Lịch sử – Văn hóa</w:t>
            </w:r>
          </w:p>
        </w:tc>
        <w:tc>
          <w:tcPr>
            <w:tcW w:w="2618" w:type="dxa"/>
            <w:shd w:val="clear" w:color="auto" w:fill="auto"/>
          </w:tcPr>
          <w:p w:rsidR="004F3649" w:rsidRDefault="004F3649" w:rsidP="00422C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Địa lý – Kinh tế (chính trị - xã hội)</w:t>
            </w:r>
          </w:p>
        </w:tc>
        <w:tc>
          <w:tcPr>
            <w:tcW w:w="2970" w:type="dxa"/>
            <w:shd w:val="clear" w:color="auto" w:fill="auto"/>
          </w:tcPr>
          <w:p w:rsidR="004F3649" w:rsidRDefault="004F3649" w:rsidP="00422C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Hướng nghiệp</w:t>
            </w:r>
          </w:p>
          <w:p w:rsidR="004F3649" w:rsidRDefault="004F3649" w:rsidP="00422C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địa phương</w:t>
            </w:r>
          </w:p>
        </w:tc>
      </w:tr>
      <w:tr w:rsidR="004F3649" w:rsidTr="00422C3C">
        <w:trPr>
          <w:jc w:val="center"/>
        </w:trPr>
        <w:tc>
          <w:tcPr>
            <w:tcW w:w="810" w:type="dxa"/>
            <w:shd w:val="clear" w:color="auto" w:fill="auto"/>
          </w:tcPr>
          <w:p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Nội dung cơ bản</w:t>
            </w:r>
          </w:p>
        </w:tc>
        <w:tc>
          <w:tcPr>
            <w:tcW w:w="4207" w:type="dxa"/>
            <w:shd w:val="clear" w:color="auto" w:fill="auto"/>
          </w:tcPr>
          <w:p w:rsidR="004F3649" w:rsidRDefault="004F3649" w:rsidP="00422C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Chuyên đề. Một số tác giả trung đại Thừa Thiên Huế</w:t>
            </w:r>
          </w:p>
          <w:p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1: Nguyễn Khoa Chiêm</w:t>
            </w:r>
          </w:p>
          <w:p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2: Thiệu Trị/Tự Đức</w:t>
            </w:r>
          </w:p>
          <w:p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Bài 3: Nguyễn Phúc Miên Thẩm </w:t>
            </w:r>
          </w:p>
          <w:p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Bài 4: Đặng Huy Trứ </w:t>
            </w:r>
          </w:p>
          <w:p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Bài 5: Mai Am/ Huệ Phố </w:t>
            </w:r>
          </w:p>
        </w:tc>
        <w:tc>
          <w:tcPr>
            <w:tcW w:w="3862" w:type="dxa"/>
            <w:shd w:val="clear" w:color="auto" w:fill="auto"/>
          </w:tcPr>
          <w:p w:rsidR="004F3649" w:rsidRDefault="004F3649" w:rsidP="00422C3C">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Chuyên đề: Danh nhân xứ Huế</w:t>
            </w:r>
          </w:p>
          <w:p w:rsidR="004F3649" w:rsidRDefault="00CE58F0" w:rsidP="00422C3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1:</w:t>
            </w:r>
            <w:r w:rsidR="004F3649">
              <w:rPr>
                <w:rFonts w:ascii="Times New Roman" w:eastAsia="Times New Roman" w:hAnsi="Times New Roman" w:cs="Times New Roman"/>
                <w:sz w:val="24"/>
                <w:szCs w:val="24"/>
              </w:rPr>
              <w:t xml:space="preserve"> Nhữn</w:t>
            </w:r>
            <w:r>
              <w:rPr>
                <w:rFonts w:ascii="Times New Roman" w:eastAsia="Times New Roman" w:hAnsi="Times New Roman" w:cs="Times New Roman"/>
                <w:sz w:val="24"/>
                <w:szCs w:val="24"/>
              </w:rPr>
              <w:t>g nhà chính trị kiệt xuất Bài 2:</w:t>
            </w:r>
            <w:r w:rsidR="004F3649">
              <w:rPr>
                <w:rFonts w:ascii="Times New Roman" w:eastAsia="Times New Roman" w:hAnsi="Times New Roman" w:cs="Times New Roman"/>
                <w:sz w:val="24"/>
                <w:szCs w:val="24"/>
              </w:rPr>
              <w:t xml:space="preserve"> Những thủ lĩnh và nhà quân sự tài năng </w:t>
            </w:r>
          </w:p>
          <w:p w:rsidR="004F3649" w:rsidRDefault="00CE58F0" w:rsidP="00422C3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3:</w:t>
            </w:r>
            <w:r w:rsidR="004F3649">
              <w:rPr>
                <w:rFonts w:ascii="Times New Roman" w:eastAsia="Times New Roman" w:hAnsi="Times New Roman" w:cs="Times New Roman"/>
                <w:sz w:val="24"/>
                <w:szCs w:val="24"/>
              </w:rPr>
              <w:t xml:space="preserve"> Những danh nhân văn hóa và khoa học </w:t>
            </w:r>
          </w:p>
          <w:p w:rsidR="004F3649" w:rsidRDefault="004F3649" w:rsidP="00422C3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2618" w:type="dxa"/>
            <w:shd w:val="clear" w:color="auto" w:fill="auto"/>
          </w:tcPr>
          <w:p w:rsidR="004F3649" w:rsidRDefault="004F3649" w:rsidP="00422C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Chuyên đề: Nền kinh tế Thừa Thiên Huế - Thực trạng và định hướng phát triển</w:t>
            </w:r>
          </w:p>
          <w:p w:rsidR="004F3649" w:rsidRPr="00CE58F0" w:rsidRDefault="004F3649" w:rsidP="00422C3C">
            <w:pPr>
              <w:spacing w:after="0" w:line="240" w:lineRule="auto"/>
              <w:jc w:val="both"/>
              <w:rPr>
                <w:rFonts w:ascii="Times New Roman" w:eastAsia="Times New Roman" w:hAnsi="Times New Roman" w:cs="Times New Roman"/>
                <w:sz w:val="24"/>
                <w:szCs w:val="24"/>
              </w:rPr>
            </w:pPr>
            <w:r w:rsidRPr="00CE58F0">
              <w:rPr>
                <w:rFonts w:ascii="Times New Roman" w:eastAsia="Times New Roman" w:hAnsi="Times New Roman" w:cs="Times New Roman"/>
                <w:sz w:val="24"/>
                <w:szCs w:val="24"/>
              </w:rPr>
              <w:t>Bài 1</w:t>
            </w:r>
            <w:r w:rsidR="00CE58F0" w:rsidRPr="00CE58F0">
              <w:rPr>
                <w:rFonts w:ascii="Times New Roman" w:eastAsia="Times New Roman" w:hAnsi="Times New Roman" w:cs="Times New Roman"/>
                <w:sz w:val="24"/>
                <w:szCs w:val="24"/>
              </w:rPr>
              <w:t>:</w:t>
            </w:r>
            <w:r w:rsidRPr="00CE58F0">
              <w:rPr>
                <w:rFonts w:ascii="Times New Roman" w:eastAsia="Times New Roman" w:hAnsi="Times New Roman" w:cs="Times New Roman"/>
                <w:sz w:val="24"/>
                <w:szCs w:val="24"/>
              </w:rPr>
              <w:t xml:space="preserve"> Hiện trạng và sự chuyển dịch cơ cấu kinh tế</w:t>
            </w:r>
          </w:p>
          <w:p w:rsidR="004F3649" w:rsidRPr="00CE58F0" w:rsidRDefault="004F3649" w:rsidP="00422C3C">
            <w:pPr>
              <w:spacing w:after="0" w:line="240" w:lineRule="auto"/>
              <w:jc w:val="both"/>
              <w:rPr>
                <w:rFonts w:ascii="Times New Roman" w:eastAsia="Times New Roman" w:hAnsi="Times New Roman" w:cs="Times New Roman"/>
                <w:sz w:val="24"/>
                <w:szCs w:val="24"/>
              </w:rPr>
            </w:pPr>
            <w:r w:rsidRPr="00CE58F0">
              <w:rPr>
                <w:rFonts w:ascii="Times New Roman" w:eastAsia="Times New Roman" w:hAnsi="Times New Roman" w:cs="Times New Roman"/>
                <w:sz w:val="24"/>
                <w:szCs w:val="24"/>
              </w:rPr>
              <w:t>Bài 2</w:t>
            </w:r>
            <w:r w:rsidR="00CE58F0" w:rsidRPr="00CE58F0">
              <w:rPr>
                <w:rFonts w:ascii="Times New Roman" w:eastAsia="Times New Roman" w:hAnsi="Times New Roman" w:cs="Times New Roman"/>
                <w:sz w:val="24"/>
                <w:szCs w:val="24"/>
              </w:rPr>
              <w:t>:</w:t>
            </w:r>
            <w:r w:rsidRPr="00CE58F0">
              <w:rPr>
                <w:rFonts w:ascii="Times New Roman" w:eastAsia="Times New Roman" w:hAnsi="Times New Roman" w:cs="Times New Roman"/>
                <w:sz w:val="24"/>
                <w:szCs w:val="24"/>
              </w:rPr>
              <w:t xml:space="preserve"> Một số ngành kinh tế mũi nhọn/trọng điểm/quan trọng</w:t>
            </w:r>
          </w:p>
          <w:p w:rsidR="004F3649" w:rsidRDefault="00CE58F0"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Bài 3:</w:t>
            </w:r>
            <w:r w:rsidR="004F3649">
              <w:rPr>
                <w:rFonts w:ascii="Times New Roman" w:eastAsia="Times New Roman" w:hAnsi="Times New Roman" w:cs="Times New Roman"/>
                <w:sz w:val="24"/>
                <w:szCs w:val="24"/>
              </w:rPr>
              <w:t xml:space="preserve"> Định hướng phát triển kinh tế</w:t>
            </w:r>
          </w:p>
          <w:p w:rsidR="004F3649" w:rsidRDefault="004F3649" w:rsidP="00422C3C">
            <w:pPr>
              <w:spacing w:after="0" w:line="240" w:lineRule="auto"/>
              <w:jc w:val="both"/>
              <w:rPr>
                <w:rFonts w:ascii="Times New Roman" w:eastAsia="Times New Roman" w:hAnsi="Times New Roman" w:cs="Times New Roman"/>
                <w:sz w:val="24"/>
                <w:szCs w:val="24"/>
              </w:rPr>
            </w:pPr>
          </w:p>
        </w:tc>
        <w:tc>
          <w:tcPr>
            <w:tcW w:w="2970" w:type="dxa"/>
            <w:shd w:val="clear" w:color="auto" w:fill="auto"/>
          </w:tcPr>
          <w:p w:rsidR="004F3649" w:rsidRDefault="004F3649" w:rsidP="00422C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Chuyên đề. Khởi nghiệp và đổi mới sáng tạo </w:t>
            </w:r>
          </w:p>
          <w:p w:rsidR="004F3649" w:rsidRDefault="004F3649" w:rsidP="00422C3C">
            <w:pPr>
              <w:spacing w:after="0" w:line="240" w:lineRule="auto"/>
              <w:jc w:val="both"/>
              <w:rPr>
                <w:rFonts w:ascii="Times New Roman" w:eastAsia="Times New Roman" w:hAnsi="Times New Roman" w:cs="Times New Roman"/>
                <w:sz w:val="24"/>
                <w:szCs w:val="24"/>
              </w:rPr>
            </w:pPr>
          </w:p>
        </w:tc>
      </w:tr>
      <w:tr w:rsidR="004F3649" w:rsidTr="00422C3C">
        <w:trPr>
          <w:jc w:val="center"/>
        </w:trPr>
        <w:tc>
          <w:tcPr>
            <w:tcW w:w="810" w:type="dxa"/>
            <w:shd w:val="clear" w:color="auto" w:fill="auto"/>
          </w:tcPr>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Thời lượng</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(tiết)</w:t>
            </w:r>
          </w:p>
        </w:tc>
        <w:tc>
          <w:tcPr>
            <w:tcW w:w="4207" w:type="dxa"/>
            <w:shd w:val="clear" w:color="auto" w:fill="auto"/>
            <w:vAlign w:val="center"/>
          </w:tcPr>
          <w:p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tc>
        <w:tc>
          <w:tcPr>
            <w:tcW w:w="3862" w:type="dxa"/>
            <w:shd w:val="clear" w:color="auto" w:fill="auto"/>
            <w:vAlign w:val="center"/>
          </w:tcPr>
          <w:p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2618" w:type="dxa"/>
            <w:shd w:val="clear" w:color="auto" w:fill="auto"/>
            <w:vAlign w:val="center"/>
          </w:tcPr>
          <w:p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2970" w:type="dxa"/>
            <w:shd w:val="clear" w:color="auto" w:fill="auto"/>
            <w:vAlign w:val="center"/>
          </w:tcPr>
          <w:p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r>
      <w:tr w:rsidR="004F3649" w:rsidTr="00422C3C">
        <w:trPr>
          <w:jc w:val="center"/>
        </w:trPr>
        <w:tc>
          <w:tcPr>
            <w:tcW w:w="810" w:type="dxa"/>
            <w:shd w:val="clear" w:color="auto" w:fill="auto"/>
          </w:tcPr>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Yêu cầu cần đạt</w:t>
            </w:r>
          </w:p>
        </w:tc>
        <w:tc>
          <w:tcPr>
            <w:tcW w:w="4207" w:type="dxa"/>
            <w:shd w:val="clear" w:color="auto" w:fill="auto"/>
          </w:tcPr>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Nắm được tiểu sử- sự nghiệp cơ bản của 5 tác giả văn học trung đại tiêu biểu của Thừa Thiên Huế.</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Hiểu sâu hơn về sự nghiệp văn học của 5 tác giả.</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Biết và cảm thụ được một số tác phẩm tiêu biểu của 5 tác giả.</w:t>
            </w:r>
          </w:p>
        </w:tc>
        <w:tc>
          <w:tcPr>
            <w:tcW w:w="3862" w:type="dxa"/>
            <w:shd w:val="clear" w:color="auto" w:fill="auto"/>
          </w:tcPr>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Trình bày được một số nét về tiểu sử và những đóng góp nổi bật của một số nhà chính trị kiệt xuất (Nguyễn Cư Trinh, Duy Tân, Lê Đức Anh, …); Những thủ lĩnh quân sự tài năng (Tôn Thất Thuyết; Nguyễn Tri Phương, Đặng Dung, Nguyễn Chí Thanh, </w:t>
            </w:r>
            <w:r>
              <w:rPr>
                <w:rFonts w:ascii="Times New Roman" w:eastAsia="Times New Roman" w:hAnsi="Times New Roman" w:cs="Times New Roman"/>
                <w:sz w:val="26"/>
                <w:szCs w:val="26"/>
              </w:rPr>
              <w:lastRenderedPageBreak/>
              <w:t xml:space="preserve">…) và những danh nhân văn hóa, khoa học (Đặng Huy Trứ; Tôn Thất Tùng, Trịnh Công Sơn, ...) tỉnh Thừa Thiên Huế. </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Rút ra bài học lịch sử từ việc tìm hiểu về ý chí, bản lĩnh, con đường phấn đấu và sự nghiệp của các nhà chính trị, quân sự và danh nhân tiêu biểu.</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Liên hệ được các địa danh, tên đường, trường học,... liên quan đến những nhà chính trị, quân sự và danh nhân tiêu biểu của Thừa Thiên Huế.</w:t>
            </w:r>
          </w:p>
        </w:tc>
        <w:tc>
          <w:tcPr>
            <w:tcW w:w="2618" w:type="dxa"/>
            <w:shd w:val="clear" w:color="auto" w:fill="auto"/>
          </w:tcPr>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Trình bày được những đặc điểm quan trọng của nền kinh tế địa phương</w:t>
            </w:r>
            <w:r w:rsidR="00BD7043">
              <w:rPr>
                <w:rFonts w:ascii="Times New Roman" w:eastAsia="Times New Roman" w:hAnsi="Times New Roman" w:cs="Times New Roman"/>
                <w:sz w:val="26"/>
                <w:szCs w:val="26"/>
              </w:rPr>
              <w:t>.</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Phân tích, nhận xét được các dạng biểu đồ, bảng số liệu</w:t>
            </w:r>
            <w:r w:rsidR="00BD7043">
              <w:rPr>
                <w:rFonts w:ascii="Times New Roman" w:eastAsia="Times New Roman" w:hAnsi="Times New Roman" w:cs="Times New Roman"/>
                <w:sz w:val="26"/>
                <w:szCs w:val="26"/>
              </w:rPr>
              <w:t>.</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Biết sưu tầm tư liệu, </w:t>
            </w:r>
            <w:r>
              <w:rPr>
                <w:rFonts w:ascii="Times New Roman" w:eastAsia="Times New Roman" w:hAnsi="Times New Roman" w:cs="Times New Roman"/>
                <w:sz w:val="26"/>
                <w:szCs w:val="26"/>
              </w:rPr>
              <w:lastRenderedPageBreak/>
              <w:t>thuyết trình về vấn đề kinh tế của địa phương (đóng vai hướng dẫn viên, …)</w:t>
            </w:r>
            <w:r w:rsidR="00BD7043">
              <w:rPr>
                <w:rFonts w:ascii="Times New Roman" w:eastAsia="Times New Roman" w:hAnsi="Times New Roman" w:cs="Times New Roman"/>
                <w:sz w:val="26"/>
                <w:szCs w:val="26"/>
              </w:rPr>
              <w:t>.</w:t>
            </w:r>
          </w:p>
        </w:tc>
        <w:tc>
          <w:tcPr>
            <w:tcW w:w="2970" w:type="dxa"/>
            <w:shd w:val="clear" w:color="auto" w:fill="auto"/>
          </w:tcPr>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Hiểu về vai trò của khởi nghiệp và đổi mới sáng tạo</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bước trong khởi nghiệp</w:t>
            </w:r>
          </w:p>
          <w:p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Hiểu về các yếu tố tác động đến quá trình khởi nghiệp</w:t>
            </w:r>
          </w:p>
        </w:tc>
      </w:tr>
      <w:tr w:rsidR="004F3649" w:rsidTr="00422C3C">
        <w:trPr>
          <w:jc w:val="center"/>
        </w:trPr>
        <w:tc>
          <w:tcPr>
            <w:tcW w:w="14467" w:type="dxa"/>
            <w:gridSpan w:val="5"/>
            <w:shd w:val="clear" w:color="auto" w:fill="auto"/>
          </w:tcPr>
          <w:p w:rsidR="004F3649" w:rsidRDefault="004F3649" w:rsidP="00422C3C">
            <w:pPr>
              <w:spacing w:after="0" w:line="240" w:lineRule="auto"/>
              <w:jc w:val="center"/>
              <w:rPr>
                <w:rFonts w:ascii="Times New Roman" w:eastAsia="Times New Roman" w:hAnsi="Times New Roman" w:cs="Times New Roman"/>
                <w:b/>
                <w:sz w:val="28"/>
                <w:szCs w:val="28"/>
              </w:rPr>
            </w:pPr>
          </w:p>
          <w:p w:rsidR="004F3649" w:rsidRDefault="004F3649" w:rsidP="00422C3C">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TÀI LIỆU GIÁO DỤC ĐỊA PHƯƠNG LỚP 12 </w:t>
            </w:r>
            <w:r>
              <w:rPr>
                <w:rFonts w:ascii="Times New Roman" w:eastAsia="Times New Roman" w:hAnsi="Times New Roman" w:cs="Times New Roman"/>
                <w:i/>
                <w:sz w:val="28"/>
                <w:szCs w:val="28"/>
              </w:rPr>
              <w:t>(35  tiết)</w:t>
            </w:r>
          </w:p>
          <w:p w:rsidR="004F3649" w:rsidRDefault="004F3649" w:rsidP="00422C3C">
            <w:pPr>
              <w:spacing w:after="0" w:line="240" w:lineRule="auto"/>
              <w:jc w:val="center"/>
              <w:rPr>
                <w:rFonts w:ascii="Times New Roman" w:eastAsia="Times New Roman" w:hAnsi="Times New Roman" w:cs="Times New Roman"/>
                <w:b/>
                <w:sz w:val="28"/>
                <w:szCs w:val="28"/>
              </w:rPr>
            </w:pPr>
          </w:p>
        </w:tc>
      </w:tr>
      <w:tr w:rsidR="004F3649" w:rsidTr="00422C3C">
        <w:trPr>
          <w:jc w:val="center"/>
        </w:trPr>
        <w:tc>
          <w:tcPr>
            <w:tcW w:w="14467" w:type="dxa"/>
            <w:gridSpan w:val="5"/>
            <w:shd w:val="clear" w:color="auto" w:fill="auto"/>
          </w:tcPr>
          <w:p w:rsidR="004F3649" w:rsidRDefault="004F3649" w:rsidP="00422C3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Mạch nội dung</w:t>
            </w:r>
          </w:p>
        </w:tc>
      </w:tr>
      <w:tr w:rsidR="004F3649" w:rsidTr="00422C3C">
        <w:trPr>
          <w:jc w:val="center"/>
        </w:trPr>
        <w:tc>
          <w:tcPr>
            <w:tcW w:w="810" w:type="dxa"/>
            <w:shd w:val="clear" w:color="auto" w:fill="auto"/>
          </w:tcPr>
          <w:p w:rsidR="004F3649" w:rsidRDefault="004F3649" w:rsidP="00422C3C">
            <w:pPr>
              <w:spacing w:after="0" w:line="240" w:lineRule="auto"/>
              <w:jc w:val="both"/>
              <w:rPr>
                <w:rFonts w:ascii="Times New Roman" w:eastAsia="Times New Roman" w:hAnsi="Times New Roman" w:cs="Times New Roman"/>
                <w:sz w:val="24"/>
                <w:szCs w:val="24"/>
              </w:rPr>
            </w:pPr>
          </w:p>
        </w:tc>
        <w:tc>
          <w:tcPr>
            <w:tcW w:w="4207" w:type="dxa"/>
            <w:shd w:val="clear" w:color="auto" w:fill="auto"/>
          </w:tcPr>
          <w:p w:rsidR="004F3649" w:rsidRDefault="004F3649" w:rsidP="00422C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Văn học</w:t>
            </w:r>
          </w:p>
        </w:tc>
        <w:tc>
          <w:tcPr>
            <w:tcW w:w="3862" w:type="dxa"/>
            <w:shd w:val="clear" w:color="auto" w:fill="auto"/>
          </w:tcPr>
          <w:p w:rsidR="004F3649" w:rsidRDefault="004F3649" w:rsidP="00422C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Lịch sử – Văn hóa</w:t>
            </w:r>
          </w:p>
        </w:tc>
        <w:tc>
          <w:tcPr>
            <w:tcW w:w="2618" w:type="dxa"/>
            <w:shd w:val="clear" w:color="auto" w:fill="auto"/>
          </w:tcPr>
          <w:p w:rsidR="004F3649" w:rsidRDefault="004F3649" w:rsidP="00422C3C">
            <w:pPr>
              <w:spacing w:after="0" w:line="240" w:lineRule="auto"/>
              <w:jc w:val="center"/>
              <w:rPr>
                <w:rFonts w:ascii="Times New Roman" w:eastAsia="Times New Roman" w:hAnsi="Times New Roman" w:cs="Times New Roman"/>
                <w:b/>
                <w:sz w:val="24"/>
                <w:szCs w:val="24"/>
                <w:highlight w:val="yellow"/>
              </w:rPr>
            </w:pPr>
            <w:bookmarkStart w:id="1" w:name="_heading=h.3dy6vkm" w:colFirst="0" w:colLast="0"/>
            <w:bookmarkEnd w:id="1"/>
            <w:r>
              <w:rPr>
                <w:rFonts w:ascii="Times New Roman" w:eastAsia="Times New Roman" w:hAnsi="Times New Roman" w:cs="Times New Roman"/>
                <w:b/>
                <w:sz w:val="24"/>
                <w:szCs w:val="24"/>
              </w:rPr>
              <w:t>Địa lý – Kinh tế (chính trị - xã hội)</w:t>
            </w:r>
          </w:p>
        </w:tc>
        <w:tc>
          <w:tcPr>
            <w:tcW w:w="2970" w:type="dxa"/>
            <w:shd w:val="clear" w:color="auto" w:fill="auto"/>
          </w:tcPr>
          <w:p w:rsidR="004F3649" w:rsidRDefault="004F3649" w:rsidP="00422C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Hướng nghiệp </w:t>
            </w:r>
          </w:p>
          <w:p w:rsidR="004F3649" w:rsidRDefault="004F3649" w:rsidP="00422C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địa phương</w:t>
            </w:r>
          </w:p>
        </w:tc>
      </w:tr>
      <w:tr w:rsidR="004F3649" w:rsidTr="00422C3C">
        <w:trPr>
          <w:trHeight w:val="3645"/>
          <w:jc w:val="center"/>
        </w:trPr>
        <w:tc>
          <w:tcPr>
            <w:tcW w:w="810" w:type="dxa"/>
            <w:shd w:val="clear" w:color="auto" w:fill="auto"/>
          </w:tcPr>
          <w:p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Nội dung cơ bản</w:t>
            </w:r>
          </w:p>
        </w:tc>
        <w:tc>
          <w:tcPr>
            <w:tcW w:w="4207" w:type="dxa"/>
            <w:shd w:val="clear" w:color="auto" w:fill="auto"/>
          </w:tcPr>
          <w:p w:rsidR="004F3649" w:rsidRDefault="004F3649" w:rsidP="00422C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Chuyên đề. Một số tác giả hiện đại tiêu biểu của Thừa Thiên Huế </w:t>
            </w:r>
          </w:p>
          <w:p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Bài 1: Thanh Tịnh </w:t>
            </w:r>
          </w:p>
          <w:p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2: Phùng Quán</w:t>
            </w:r>
          </w:p>
          <w:p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Bài 3: Đạm Phương nữ sử </w:t>
            </w:r>
          </w:p>
          <w:p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4:  Thanh Hải/Lâm Thị Mỹ Dạ</w:t>
            </w:r>
          </w:p>
          <w:p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5:  Một số tác giả đương đại (Hồng Nhu, Mai Văn Hoan, Võ Quê, Nguyễn Khắc Phê, Trần Thuỳ Mai, Tô Nhuận Vỹ…)</w:t>
            </w:r>
          </w:p>
          <w:p w:rsidR="004F3649" w:rsidRDefault="004F3649" w:rsidP="00422C3C">
            <w:pPr>
              <w:rPr>
                <w:rFonts w:ascii="Times New Roman" w:eastAsia="Times New Roman" w:hAnsi="Times New Roman" w:cs="Times New Roman"/>
                <w:sz w:val="24"/>
                <w:szCs w:val="24"/>
              </w:rPr>
            </w:pPr>
          </w:p>
        </w:tc>
        <w:tc>
          <w:tcPr>
            <w:tcW w:w="3862" w:type="dxa"/>
            <w:shd w:val="clear" w:color="auto" w:fill="auto"/>
          </w:tcPr>
          <w:p w:rsidR="004F3649" w:rsidRDefault="004F3649" w:rsidP="00422C3C">
            <w:pPr>
              <w:spacing w:after="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Chủ đề: Di sản văn hóa và đặc sản xứ Huế.</w:t>
            </w:r>
          </w:p>
          <w:p w:rsidR="004F3649" w:rsidRDefault="00CE58F0" w:rsidP="00422C3C">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Bài 1:</w:t>
            </w:r>
            <w:r w:rsidR="004F3649">
              <w:rPr>
                <w:rFonts w:ascii="Times New Roman" w:eastAsia="Times New Roman" w:hAnsi="Times New Roman" w:cs="Times New Roman"/>
                <w:sz w:val="24"/>
                <w:szCs w:val="24"/>
                <w:highlight w:val="white"/>
              </w:rPr>
              <w:t>Nhã nhạc cung đình Huế - di sản văn hóa thế giới</w:t>
            </w:r>
          </w:p>
          <w:p w:rsidR="004F3649" w:rsidRDefault="00CE58F0" w:rsidP="00422C3C">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Bài 2:</w:t>
            </w:r>
            <w:r w:rsidR="004F3649">
              <w:rPr>
                <w:rFonts w:ascii="Times New Roman" w:eastAsia="Times New Roman" w:hAnsi="Times New Roman" w:cs="Times New Roman"/>
                <w:sz w:val="24"/>
                <w:szCs w:val="24"/>
                <w:highlight w:val="white"/>
              </w:rPr>
              <w:t xml:space="preserve">Ca Huế </w:t>
            </w:r>
          </w:p>
          <w:p w:rsidR="004F3649" w:rsidRDefault="00CE58F0" w:rsidP="00422C3C">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Bài 3:</w:t>
            </w:r>
            <w:r w:rsidR="004F3649">
              <w:rPr>
                <w:rFonts w:ascii="Times New Roman" w:eastAsia="Times New Roman" w:hAnsi="Times New Roman" w:cs="Times New Roman"/>
                <w:sz w:val="24"/>
                <w:szCs w:val="24"/>
                <w:highlight w:val="white"/>
              </w:rPr>
              <w:t xml:space="preserve"> Khám phá kiến trúc nhà vườn và phủ đệ của Huế </w:t>
            </w:r>
          </w:p>
          <w:p w:rsidR="004F3649" w:rsidRDefault="00CE58F0" w:rsidP="00422C3C">
            <w:pPr>
              <w:spacing w:after="0" w:line="240" w:lineRule="auto"/>
              <w:jc w:val="both"/>
              <w:rPr>
                <w:rFonts w:ascii="Times New Roman" w:eastAsia="Times New Roman" w:hAnsi="Times New Roman" w:cs="Times New Roman"/>
                <w:sz w:val="24"/>
                <w:szCs w:val="24"/>
                <w:highlight w:val="white"/>
              </w:rPr>
            </w:pPr>
            <w:bookmarkStart w:id="2" w:name="_heading=h.1t3h5sf" w:colFirst="0" w:colLast="0"/>
            <w:bookmarkEnd w:id="2"/>
            <w:r>
              <w:rPr>
                <w:rFonts w:ascii="Times New Roman" w:eastAsia="Times New Roman" w:hAnsi="Times New Roman" w:cs="Times New Roman"/>
                <w:sz w:val="24"/>
                <w:szCs w:val="24"/>
              </w:rPr>
              <w:t>Bài 4:</w:t>
            </w:r>
            <w:r w:rsidR="004F3649">
              <w:rPr>
                <w:rFonts w:ascii="Times New Roman" w:eastAsia="Times New Roman" w:hAnsi="Times New Roman" w:cs="Times New Roman"/>
                <w:sz w:val="24"/>
                <w:szCs w:val="24"/>
                <w:highlight w:val="white"/>
              </w:rPr>
              <w:t>Quần thể di tích cố đô Huế</w:t>
            </w:r>
          </w:p>
          <w:p w:rsidR="004F3649" w:rsidRDefault="00CE58F0" w:rsidP="00422C3C">
            <w:pPr>
              <w:spacing w:after="0" w:line="240" w:lineRule="auto"/>
              <w:jc w:val="both"/>
              <w:rPr>
                <w:rFonts w:ascii="Times New Roman" w:eastAsia="Times New Roman" w:hAnsi="Times New Roman" w:cs="Times New Roman"/>
                <w:sz w:val="24"/>
                <w:szCs w:val="24"/>
                <w:highlight w:val="white"/>
              </w:rPr>
            </w:pPr>
            <w:bookmarkStart w:id="3" w:name="_heading=h.fs17eor9kdim" w:colFirst="0" w:colLast="0"/>
            <w:bookmarkEnd w:id="3"/>
            <w:r>
              <w:rPr>
                <w:rFonts w:ascii="Times New Roman" w:eastAsia="Times New Roman" w:hAnsi="Times New Roman" w:cs="Times New Roman"/>
                <w:sz w:val="24"/>
                <w:szCs w:val="24"/>
              </w:rPr>
              <w:t>Bài 5:</w:t>
            </w:r>
            <w:r w:rsidR="004F3649">
              <w:rPr>
                <w:rFonts w:ascii="Times New Roman" w:eastAsia="Times New Roman" w:hAnsi="Times New Roman" w:cs="Times New Roman"/>
                <w:sz w:val="24"/>
                <w:szCs w:val="24"/>
              </w:rPr>
              <w:t xml:space="preserve"> Lễ Cúng âm hồn 23/5 ở Huế</w:t>
            </w:r>
          </w:p>
          <w:p w:rsidR="004F3649" w:rsidRDefault="00CE58F0"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6:</w:t>
            </w:r>
            <w:r w:rsidR="004F3649">
              <w:rPr>
                <w:rFonts w:ascii="Times New Roman" w:eastAsia="Times New Roman" w:hAnsi="Times New Roman" w:cs="Times New Roman"/>
                <w:sz w:val="24"/>
                <w:szCs w:val="24"/>
              </w:rPr>
              <w:t xml:space="preserve"> Ẩm thực, đặc sản xứ Huế</w:t>
            </w:r>
          </w:p>
          <w:p w:rsidR="004F3649" w:rsidRDefault="00CE58F0"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7:</w:t>
            </w:r>
            <w:r w:rsidR="004F3649">
              <w:rPr>
                <w:rFonts w:ascii="Times New Roman" w:eastAsia="Times New Roman" w:hAnsi="Times New Roman" w:cs="Times New Roman"/>
                <w:sz w:val="24"/>
                <w:szCs w:val="24"/>
              </w:rPr>
              <w:t xml:space="preserve">  Luyện tập, thực hành</w:t>
            </w:r>
          </w:p>
        </w:tc>
        <w:tc>
          <w:tcPr>
            <w:tcW w:w="2618" w:type="dxa"/>
            <w:shd w:val="clear" w:color="auto" w:fill="auto"/>
          </w:tcPr>
          <w:p w:rsidR="004F3649" w:rsidRDefault="004F3649" w:rsidP="00422C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Chuyên đề: Đô thị di sản và kinh tế biển ở Thừa Thiên Huế.</w:t>
            </w:r>
          </w:p>
          <w:p w:rsidR="004F3649" w:rsidRDefault="004F3649" w:rsidP="00422C3C">
            <w:pPr>
              <w:spacing w:after="0" w:line="240" w:lineRule="auto"/>
              <w:jc w:val="both"/>
              <w:rPr>
                <w:rFonts w:ascii="Times New Roman" w:eastAsia="Times New Roman" w:hAnsi="Times New Roman" w:cs="Times New Roman"/>
                <w:sz w:val="24"/>
                <w:szCs w:val="24"/>
              </w:rPr>
            </w:pPr>
          </w:p>
          <w:p w:rsidR="004F3649" w:rsidRDefault="00CE58F0"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1:</w:t>
            </w:r>
            <w:r w:rsidR="004F3649">
              <w:rPr>
                <w:rFonts w:ascii="Times New Roman" w:eastAsia="Times New Roman" w:hAnsi="Times New Roman" w:cs="Times New Roman"/>
                <w:sz w:val="24"/>
                <w:szCs w:val="24"/>
              </w:rPr>
              <w:t xml:space="preserve"> Bức tranh </w:t>
            </w:r>
            <w:r w:rsidR="00BD7043">
              <w:rPr>
                <w:rFonts w:ascii="Times New Roman" w:eastAsia="Times New Roman" w:hAnsi="Times New Roman" w:cs="Times New Roman"/>
                <w:sz w:val="24"/>
                <w:szCs w:val="24"/>
              </w:rPr>
              <w:t>"Đô thị di sản" Thừa Thiên Huế</w:t>
            </w:r>
          </w:p>
          <w:p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w:t>
            </w:r>
            <w:r w:rsidR="00CE58F0">
              <w:rPr>
                <w:rFonts w:ascii="Times New Roman" w:eastAsia="Times New Roman" w:hAnsi="Times New Roman" w:cs="Times New Roman"/>
                <w:sz w:val="24"/>
                <w:szCs w:val="24"/>
              </w:rPr>
              <w:t xml:space="preserve"> 2:</w:t>
            </w:r>
            <w:r w:rsidR="00BD7043">
              <w:rPr>
                <w:rFonts w:ascii="Times New Roman" w:eastAsia="Times New Roman" w:hAnsi="Times New Roman" w:cs="Times New Roman"/>
                <w:sz w:val="24"/>
                <w:szCs w:val="24"/>
              </w:rPr>
              <w:t xml:space="preserve"> Phát triển kinh tế biển đảo</w:t>
            </w:r>
          </w:p>
          <w:p w:rsidR="004F3649" w:rsidRDefault="00CE58F0" w:rsidP="00422C3C">
            <w:pPr>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Bài 3:</w:t>
            </w:r>
            <w:r w:rsidR="004F3649">
              <w:rPr>
                <w:rFonts w:ascii="Times New Roman" w:eastAsia="Times New Roman" w:hAnsi="Times New Roman" w:cs="Times New Roman"/>
                <w:sz w:val="24"/>
                <w:szCs w:val="24"/>
              </w:rPr>
              <w:t xml:space="preserve"> Những vấn đề về kinh tế - xã hội, môi trường. Gi</w:t>
            </w:r>
            <w:r w:rsidR="00BD7043">
              <w:rPr>
                <w:rFonts w:ascii="Times New Roman" w:eastAsia="Times New Roman" w:hAnsi="Times New Roman" w:cs="Times New Roman"/>
                <w:sz w:val="24"/>
                <w:szCs w:val="24"/>
              </w:rPr>
              <w:t>ải pháp và trách nhiệm công dân</w:t>
            </w:r>
          </w:p>
        </w:tc>
        <w:tc>
          <w:tcPr>
            <w:tcW w:w="2970" w:type="dxa"/>
            <w:shd w:val="clear" w:color="auto" w:fill="auto"/>
          </w:tcPr>
          <w:p w:rsidR="004F3649" w:rsidRDefault="004F3649" w:rsidP="00422C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Chuyên đề. Nông nghiệp thông minh</w:t>
            </w:r>
          </w:p>
        </w:tc>
      </w:tr>
      <w:tr w:rsidR="004F3649" w:rsidTr="00422C3C">
        <w:trPr>
          <w:trHeight w:val="930"/>
          <w:jc w:val="center"/>
        </w:trPr>
        <w:tc>
          <w:tcPr>
            <w:tcW w:w="810" w:type="dxa"/>
            <w:shd w:val="clear" w:color="auto" w:fill="auto"/>
          </w:tcPr>
          <w:p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Thời lượng</w:t>
            </w:r>
          </w:p>
          <w:p w:rsidR="004F3649" w:rsidRDefault="004F3649" w:rsidP="00422C3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(tiết)</w:t>
            </w:r>
          </w:p>
        </w:tc>
        <w:tc>
          <w:tcPr>
            <w:tcW w:w="4207" w:type="dxa"/>
            <w:shd w:val="clear" w:color="auto" w:fill="auto"/>
            <w:vAlign w:val="center"/>
          </w:tcPr>
          <w:p w:rsidR="004F3649" w:rsidRDefault="004F3649" w:rsidP="00422C3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3862" w:type="dxa"/>
            <w:shd w:val="clear" w:color="auto" w:fill="auto"/>
            <w:vAlign w:val="center"/>
          </w:tcPr>
          <w:p w:rsidR="004F3649" w:rsidRDefault="004F3649" w:rsidP="00422C3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2618" w:type="dxa"/>
            <w:shd w:val="clear" w:color="auto" w:fill="auto"/>
            <w:vAlign w:val="center"/>
          </w:tcPr>
          <w:p w:rsidR="004F3649" w:rsidRDefault="004F3649" w:rsidP="00422C3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970" w:type="dxa"/>
            <w:shd w:val="clear" w:color="auto" w:fill="auto"/>
            <w:vAlign w:val="center"/>
          </w:tcPr>
          <w:p w:rsidR="004F3649" w:rsidRDefault="004F3649" w:rsidP="00422C3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4F3649" w:rsidTr="00422C3C">
        <w:trPr>
          <w:jc w:val="center"/>
        </w:trPr>
        <w:tc>
          <w:tcPr>
            <w:tcW w:w="810" w:type="dxa"/>
            <w:shd w:val="clear" w:color="auto" w:fill="auto"/>
          </w:tcPr>
          <w:p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Yêu cầu cần đạt</w:t>
            </w:r>
          </w:p>
        </w:tc>
        <w:tc>
          <w:tcPr>
            <w:tcW w:w="4207" w:type="dxa"/>
            <w:shd w:val="clear" w:color="auto" w:fill="auto"/>
          </w:tcPr>
          <w:p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Nắm được tiểu sử- sự nghiệp cơ bản của một số tác giả văn học tiêu biểu hiện đại Thừa Thiên Huế.</w:t>
            </w:r>
          </w:p>
          <w:p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Hiểu sâu hơn về sự nghiệp văn học của các tác giả đó </w:t>
            </w:r>
          </w:p>
          <w:p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Biết và cảm thụ được một số tác phẩm tiêu biểu của các tác giả đó</w:t>
            </w:r>
          </w:p>
        </w:tc>
        <w:tc>
          <w:tcPr>
            <w:tcW w:w="3862" w:type="dxa"/>
            <w:shd w:val="clear" w:color="auto" w:fill="auto"/>
          </w:tcPr>
          <w:p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Trình bày được những nét chính về các di sản văn hóa phi vật thể và đặc sản tiêu biểu của Thừa Thiên Huế.</w:t>
            </w:r>
          </w:p>
          <w:p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Nhận biết được giá trị về lịch sử, văn hóa, du lịch và kinh tế cũng như hiện trạng các di sản văn hóa, từ đó đề xuất một số giải pháp nhằm bảo tồn và phát huy các giá trị của di sản văn hóa.</w:t>
            </w:r>
          </w:p>
        </w:tc>
        <w:tc>
          <w:tcPr>
            <w:tcW w:w="2618" w:type="dxa"/>
            <w:shd w:val="clear" w:color="auto" w:fill="auto"/>
          </w:tcPr>
          <w:p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Trình bày được bức tranh địa phương trong tương lai dựa trên sự hiểu biết, nghiên cứu tư liệu và trí tưởng tượng</w:t>
            </w:r>
            <w:r w:rsidR="00BD7043">
              <w:rPr>
                <w:rFonts w:ascii="Times New Roman" w:eastAsia="Times New Roman" w:hAnsi="Times New Roman" w:cs="Times New Roman"/>
                <w:sz w:val="24"/>
                <w:szCs w:val="24"/>
              </w:rPr>
              <w:t>.</w:t>
            </w:r>
          </w:p>
          <w:p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7043">
              <w:rPr>
                <w:rFonts w:ascii="Times New Roman" w:eastAsia="Times New Roman" w:hAnsi="Times New Roman" w:cs="Times New Roman"/>
                <w:sz w:val="24"/>
                <w:szCs w:val="24"/>
              </w:rPr>
              <w:t>Phân tích được các thế mạnh và định hướng phát triển kinh tế biển, đảo</w:t>
            </w:r>
            <w:r w:rsidR="006E5C1C">
              <w:rPr>
                <w:rFonts w:ascii="Times New Roman" w:eastAsia="Times New Roman" w:hAnsi="Times New Roman" w:cs="Times New Roman"/>
                <w:sz w:val="24"/>
                <w:szCs w:val="24"/>
              </w:rPr>
              <w:t xml:space="preserve"> của địa phương</w:t>
            </w:r>
            <w:r w:rsidR="00BD7043">
              <w:rPr>
                <w:rFonts w:ascii="Times New Roman" w:eastAsia="Times New Roman" w:hAnsi="Times New Roman" w:cs="Times New Roman"/>
                <w:sz w:val="24"/>
                <w:szCs w:val="24"/>
              </w:rPr>
              <w:t>.</w:t>
            </w:r>
          </w:p>
          <w:p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các giải pháp giải quyết các vấn đề tồn tại của địa phương</w:t>
            </w:r>
            <w:r w:rsidR="00BD7043">
              <w:rPr>
                <w:rFonts w:ascii="Times New Roman" w:eastAsia="Times New Roman" w:hAnsi="Times New Roman" w:cs="Times New Roman"/>
                <w:sz w:val="24"/>
                <w:szCs w:val="24"/>
              </w:rPr>
              <w:t>.</w:t>
            </w:r>
          </w:p>
          <w:p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Biết sưu tầm tư liệu, thuyết trình về vấn đề kinh tế của địa phương</w:t>
            </w:r>
            <w:r w:rsidR="00BD7043">
              <w:rPr>
                <w:rFonts w:ascii="Times New Roman" w:eastAsia="Times New Roman" w:hAnsi="Times New Roman" w:cs="Times New Roman"/>
                <w:sz w:val="24"/>
                <w:szCs w:val="24"/>
              </w:rPr>
              <w:t>.</w:t>
            </w:r>
          </w:p>
        </w:tc>
        <w:tc>
          <w:tcPr>
            <w:tcW w:w="2970" w:type="dxa"/>
            <w:shd w:val="clear" w:color="auto" w:fill="auto"/>
          </w:tcPr>
          <w:p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Hiểu được vai trò về phát triển nông nghiệp thông minh ở Thừa Thiên Huế</w:t>
            </w:r>
            <w:r w:rsidR="006E5C1C">
              <w:rPr>
                <w:rFonts w:ascii="Times New Roman" w:eastAsia="Times New Roman" w:hAnsi="Times New Roman" w:cs="Times New Roman"/>
                <w:sz w:val="24"/>
                <w:szCs w:val="24"/>
              </w:rPr>
              <w:t>.</w:t>
            </w:r>
          </w:p>
          <w:p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Biết được các xu hướng phát triển nông nghiệp thông minh</w:t>
            </w:r>
            <w:r w:rsidR="006E5C1C">
              <w:rPr>
                <w:rFonts w:ascii="Times New Roman" w:eastAsia="Times New Roman" w:hAnsi="Times New Roman" w:cs="Times New Roman"/>
                <w:sz w:val="24"/>
                <w:szCs w:val="24"/>
              </w:rPr>
              <w:t>.</w:t>
            </w:r>
          </w:p>
        </w:tc>
      </w:tr>
    </w:tbl>
    <w:p w:rsidR="004F3649" w:rsidRDefault="004F3649" w:rsidP="004F3649">
      <w:pPr>
        <w:spacing w:after="0" w:line="312" w:lineRule="auto"/>
        <w:rPr>
          <w:rFonts w:ascii="Times New Roman" w:eastAsia="Times New Roman" w:hAnsi="Times New Roman" w:cs="Times New Roman"/>
          <w:b/>
          <w:sz w:val="26"/>
          <w:szCs w:val="26"/>
        </w:rPr>
      </w:pPr>
    </w:p>
    <w:p w:rsidR="004F3649" w:rsidRDefault="004F3649" w:rsidP="004F3649">
      <w:pPr>
        <w:spacing w:after="0" w:line="312"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IV. ĐỊNH HƯỚNG VỀ PHƯƠNG PHÁP GIÁO DỤC</w:t>
      </w:r>
    </w:p>
    <w:p w:rsidR="004F3649" w:rsidRDefault="004F3649" w:rsidP="004F3649">
      <w:pPr>
        <w:widowControl w:val="0"/>
        <w:pBdr>
          <w:top w:val="nil"/>
          <w:left w:val="nil"/>
          <w:bottom w:val="nil"/>
          <w:right w:val="nil"/>
          <w:between w:val="nil"/>
        </w:pBdr>
        <w:spacing w:before="163" w:after="0"/>
        <w:ind w:firstLine="5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Giáo dục địa phương áp dụng các phương pháp tích cực hoá hoạt động của học sinh, trong đó giáo viên đóng vai trò tổ chức, hướng dẫn hoạt động cho học sinh, tạo môi trường học tập thân thiện và những tình huống có vấn đề để khuyến khích học sinh tích cực tham gia vào các hoạt động học tập, tự phát hiện năng lực, nguyện vọng của bản thân, rèn luyện thói quen và khả năng tự học, phát huy tiềm năng và những kiến thức, kĩ năng đã tích luỹ được để phát triển.</w:t>
      </w:r>
    </w:p>
    <w:p w:rsidR="004F3649" w:rsidRDefault="004F3649" w:rsidP="004F3649">
      <w:pPr>
        <w:widowControl w:val="0"/>
        <w:pBdr>
          <w:top w:val="nil"/>
          <w:left w:val="nil"/>
          <w:bottom w:val="nil"/>
          <w:right w:val="nil"/>
          <w:between w:val="nil"/>
        </w:pBdr>
        <w:spacing w:before="121" w:after="0"/>
        <w:ind w:firstLine="5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Các hoạt động học tập của học sinh bao gồm hoạt động khám phá vấn đề, hoạt động luyện tập và hoạt động thực hành (ứng dụng những điều đã học để phát hiện và giải quyết những vấn đề có thực trong đời sống địa phương), được thực hiện với sự hỗ trợ của thiết bị dạy học đặc biệt là công nghệ thông tin.</w:t>
      </w:r>
    </w:p>
    <w:p w:rsidR="004F3649" w:rsidRDefault="004F3649" w:rsidP="004F3649">
      <w:pPr>
        <w:widowControl w:val="0"/>
        <w:pBdr>
          <w:top w:val="nil"/>
          <w:left w:val="nil"/>
          <w:bottom w:val="nil"/>
          <w:right w:val="nil"/>
          <w:between w:val="nil"/>
        </w:pBdr>
        <w:spacing w:before="118" w:after="0"/>
        <w:ind w:firstLine="5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Các hoạt động học tập nói trên được tổ chức trong và ngoài khuôn viên nhà trường thông qua một số hình thức chủ yếu sau: học lí thuyết; thực hiện bài tập, trải nghiệm, dự án nghiên cứu; tham gia xêmina, tham quan; sinh hoạt tập thể, hoạt động phục vụ cộng đồng.</w:t>
      </w:r>
    </w:p>
    <w:p w:rsidR="00756C09" w:rsidRPr="006E5C1C" w:rsidRDefault="004F3649" w:rsidP="006E5C1C">
      <w:pPr>
        <w:widowControl w:val="0"/>
        <w:pBdr>
          <w:top w:val="nil"/>
          <w:left w:val="nil"/>
          <w:bottom w:val="nil"/>
          <w:right w:val="nil"/>
          <w:between w:val="nil"/>
        </w:pBdr>
        <w:spacing w:before="120" w:after="0"/>
        <w:ind w:firstLine="5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Tuỳ theo mục tiêu, tính chất của hoạt động, học sinh được tổ chức làm việc độc lập, làm việc theo nhóm hoặc làm việc chung cả lớp nhưng phải bảo đảm mỗi học sinh được tạo điều kiện để tự mình thực hiện nhiệm vụ học tập và trải nghiệm thực tế.</w:t>
      </w:r>
    </w:p>
    <w:sectPr w:rsidR="00756C09" w:rsidRPr="006E5C1C" w:rsidSect="00CE58F0">
      <w:headerReference w:type="default" r:id="rId6"/>
      <w:pgSz w:w="16840" w:h="11907" w:orient="landscape" w:code="9"/>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B7C" w:rsidRDefault="009A1B7C" w:rsidP="00CE58F0">
      <w:pPr>
        <w:spacing w:after="0" w:line="240" w:lineRule="auto"/>
      </w:pPr>
      <w:r>
        <w:separator/>
      </w:r>
    </w:p>
  </w:endnote>
  <w:endnote w:type="continuationSeparator" w:id="0">
    <w:p w:rsidR="009A1B7C" w:rsidRDefault="009A1B7C" w:rsidP="00CE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B7C" w:rsidRDefault="009A1B7C" w:rsidP="00CE58F0">
      <w:pPr>
        <w:spacing w:after="0" w:line="240" w:lineRule="auto"/>
      </w:pPr>
      <w:r>
        <w:separator/>
      </w:r>
    </w:p>
  </w:footnote>
  <w:footnote w:type="continuationSeparator" w:id="0">
    <w:p w:rsidR="009A1B7C" w:rsidRDefault="009A1B7C" w:rsidP="00CE5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540425"/>
      <w:docPartObj>
        <w:docPartGallery w:val="Page Numbers (Top of Page)"/>
        <w:docPartUnique/>
      </w:docPartObj>
    </w:sdtPr>
    <w:sdtEndPr>
      <w:rPr>
        <w:noProof/>
      </w:rPr>
    </w:sdtEndPr>
    <w:sdtContent>
      <w:p w:rsidR="00CE58F0" w:rsidRDefault="00534D3B">
        <w:pPr>
          <w:pStyle w:val="Header"/>
          <w:jc w:val="center"/>
        </w:pPr>
        <w:r>
          <w:fldChar w:fldCharType="begin"/>
        </w:r>
        <w:r w:rsidR="00CE58F0">
          <w:instrText xml:space="preserve"> PAGE   \* MERGEFORMAT </w:instrText>
        </w:r>
        <w:r>
          <w:fldChar w:fldCharType="separate"/>
        </w:r>
        <w:r w:rsidR="00CF7C88">
          <w:rPr>
            <w:noProof/>
          </w:rPr>
          <w:t>14</w:t>
        </w:r>
        <w:r>
          <w:rPr>
            <w:noProof/>
          </w:rPr>
          <w:fldChar w:fldCharType="end"/>
        </w:r>
      </w:p>
    </w:sdtContent>
  </w:sdt>
  <w:p w:rsidR="00CE58F0" w:rsidRDefault="00CE58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649"/>
    <w:rsid w:val="0022126E"/>
    <w:rsid w:val="00422C3C"/>
    <w:rsid w:val="004F3649"/>
    <w:rsid w:val="00520988"/>
    <w:rsid w:val="00534D3B"/>
    <w:rsid w:val="005643F1"/>
    <w:rsid w:val="005F436D"/>
    <w:rsid w:val="006E5C1C"/>
    <w:rsid w:val="00756C09"/>
    <w:rsid w:val="00933EFA"/>
    <w:rsid w:val="009A1B7C"/>
    <w:rsid w:val="00B737A4"/>
    <w:rsid w:val="00BD7043"/>
    <w:rsid w:val="00C61881"/>
    <w:rsid w:val="00CE58F0"/>
    <w:rsid w:val="00CF7C88"/>
    <w:rsid w:val="00FA56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36EF85-1728-4BFE-8BA7-6DC62C54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649"/>
    <w:pPr>
      <w:spacing w:after="200"/>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8F0"/>
    <w:rPr>
      <w:rFonts w:ascii="Calibri" w:eastAsia="Calibri" w:hAnsi="Calibri" w:cs="Calibri"/>
      <w:sz w:val="22"/>
      <w:szCs w:val="22"/>
    </w:rPr>
  </w:style>
  <w:style w:type="paragraph" w:styleId="Footer">
    <w:name w:val="footer"/>
    <w:basedOn w:val="Normal"/>
    <w:link w:val="FooterChar"/>
    <w:uiPriority w:val="99"/>
    <w:unhideWhenUsed/>
    <w:rsid w:val="00CE5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8F0"/>
    <w:rPr>
      <w:rFonts w:ascii="Calibri" w:eastAsia="Calibri" w:hAnsi="Calibri" w:cs="Calibri"/>
      <w:sz w:val="22"/>
      <w:szCs w:val="22"/>
    </w:rPr>
  </w:style>
  <w:style w:type="paragraph" w:styleId="BalloonText">
    <w:name w:val="Balloon Text"/>
    <w:basedOn w:val="Normal"/>
    <w:link w:val="BalloonTextChar"/>
    <w:uiPriority w:val="99"/>
    <w:semiHidden/>
    <w:unhideWhenUsed/>
    <w:rsid w:val="00520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98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3705</Words>
  <Characters>21125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 Tuong</dc:creator>
  <cp:lastModifiedBy>PC</cp:lastModifiedBy>
  <cp:revision>2</cp:revision>
  <cp:lastPrinted>2020-09-03T08:09:00Z</cp:lastPrinted>
  <dcterms:created xsi:type="dcterms:W3CDTF">2020-09-03T08:10:00Z</dcterms:created>
  <dcterms:modified xsi:type="dcterms:W3CDTF">2020-09-03T08:10:00Z</dcterms:modified>
</cp:coreProperties>
</file>